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88" w:rsidRDefault="004712D0" w:rsidP="009F5E02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  <w:bookmarkStart w:id="0" w:name="_GoBack"/>
      <w:bookmarkEnd w:id="0"/>
      <w:r w:rsidRPr="00710788">
        <w:rPr>
          <w:rFonts w:ascii="TH SarabunPSK" w:hAnsi="TH SarabunPSK" w:cs="TH SarabunPSK" w:hint="cs"/>
          <w:b/>
          <w:bCs/>
          <w:sz w:val="34"/>
          <w:szCs w:val="34"/>
          <w:cs/>
        </w:rPr>
        <w:t>นโยบายและแนวทางการบริ</w:t>
      </w:r>
      <w:r w:rsidR="00180343" w:rsidRPr="00710788">
        <w:rPr>
          <w:rFonts w:ascii="TH SarabunPSK" w:hAnsi="TH SarabunPSK" w:cs="TH SarabunPSK" w:hint="cs"/>
          <w:b/>
          <w:bCs/>
          <w:sz w:val="34"/>
          <w:szCs w:val="34"/>
          <w:cs/>
        </w:rPr>
        <w:t>หารความเสี่ยงและการ</w:t>
      </w:r>
      <w:r w:rsidR="009E7497">
        <w:rPr>
          <w:rFonts w:ascii="TH SarabunPSK" w:hAnsi="TH SarabunPSK" w:cs="TH SarabunPSK" w:hint="cs"/>
          <w:b/>
          <w:bCs/>
          <w:sz w:val="34"/>
          <w:szCs w:val="34"/>
          <w:cs/>
        </w:rPr>
        <w:t>วางระบบ</w:t>
      </w:r>
      <w:r w:rsidR="00180343" w:rsidRPr="00710788">
        <w:rPr>
          <w:rFonts w:ascii="TH SarabunPSK" w:hAnsi="TH SarabunPSK" w:cs="TH SarabunPSK" w:hint="cs"/>
          <w:b/>
          <w:bCs/>
          <w:sz w:val="34"/>
          <w:szCs w:val="34"/>
          <w:cs/>
        </w:rPr>
        <w:t>ควบคุมภายใน</w:t>
      </w:r>
    </w:p>
    <w:p w:rsidR="00E75E1B" w:rsidRPr="009F5E02" w:rsidRDefault="00D21B76" w:rsidP="009F5E0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ประจำปีงบประมาณ พ.ศ. </w:t>
      </w:r>
      <w:r w:rsidR="00D86476" w:rsidRPr="00710788">
        <w:rPr>
          <w:rFonts w:ascii="TH SarabunPSK" w:hAnsi="TH SarabunPSK" w:cs="TH SarabunPSK" w:hint="cs"/>
          <w:b/>
          <w:bCs/>
          <w:sz w:val="34"/>
          <w:szCs w:val="34"/>
          <w:cs/>
        </w:rPr>
        <w:t>255</w:t>
      </w:r>
      <w:r w:rsidR="009F5E0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8 </w:t>
      </w:r>
      <w:r w:rsidR="00D86476" w:rsidRPr="00710788">
        <w:rPr>
          <w:rFonts w:ascii="TH SarabunPSK" w:hAnsi="TH SarabunPSK" w:cs="TH SarabunPSK" w:hint="cs"/>
          <w:b/>
          <w:bCs/>
          <w:sz w:val="34"/>
          <w:szCs w:val="34"/>
          <w:cs/>
        </w:rPr>
        <w:t>มหาวิทยาลัยเทคโนโลยีราชมงคลพระนคร</w:t>
      </w:r>
    </w:p>
    <w:p w:rsidR="00536C6C" w:rsidRPr="000D149B" w:rsidRDefault="00536C6C" w:rsidP="000D149B">
      <w:pPr>
        <w:pStyle w:val="ListParagraph"/>
        <w:numPr>
          <w:ilvl w:val="0"/>
          <w:numId w:val="16"/>
        </w:numPr>
        <w:tabs>
          <w:tab w:val="left" w:pos="900"/>
          <w:tab w:val="left" w:pos="1120"/>
        </w:tabs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149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หลักการและความจำเป็นในการบริหารความเสี่ยงและการวางระบบควบคุมภายใน</w:t>
      </w:r>
    </w:p>
    <w:p w:rsidR="00FD269C" w:rsidRPr="00710788" w:rsidRDefault="00FD269C" w:rsidP="009F5E02">
      <w:pPr>
        <w:pStyle w:val="ListParagraph"/>
        <w:numPr>
          <w:ilvl w:val="0"/>
          <w:numId w:val="12"/>
        </w:numPr>
        <w:tabs>
          <w:tab w:val="left" w:pos="900"/>
          <w:tab w:val="left" w:pos="1120"/>
        </w:tabs>
        <w:spacing w:before="120" w:line="240" w:lineRule="auto"/>
        <w:ind w:left="851" w:firstLine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0788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พระราชกฤษฎีกาว่าด้วยหลักเกณฑ์และวิธีการ</w:t>
      </w:r>
      <w:r w:rsidR="00D21B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บริหารกิจการบ้านเมืองที่ดี พ.ศ. </w:t>
      </w:r>
      <w:r w:rsidRPr="007107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2546 </w:t>
      </w:r>
    </w:p>
    <w:p w:rsidR="00FD269C" w:rsidRPr="00710788" w:rsidRDefault="00FD269C" w:rsidP="009F5E02">
      <w:pPr>
        <w:pStyle w:val="ListParagraph"/>
        <w:tabs>
          <w:tab w:val="left" w:pos="1120"/>
        </w:tabs>
        <w:spacing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10788">
        <w:rPr>
          <w:rFonts w:ascii="TH SarabunPSK" w:hAnsi="TH SarabunPSK" w:cs="TH SarabunPSK" w:hint="cs"/>
          <w:sz w:val="32"/>
          <w:szCs w:val="32"/>
          <w:cs/>
        </w:rPr>
        <w:t>ในหมวดที่ 3 มาตรา 9(1)  กำหนดให้ส่วนราชการต้องจัดทำแผนปฏิบัติราชการ</w:t>
      </w:r>
      <w:r w:rsidR="00710788">
        <w:rPr>
          <w:rFonts w:ascii="TH SarabunPSK" w:hAnsi="TH SarabunPSK" w:cs="TH SarabunPSK" w:hint="cs"/>
          <w:sz w:val="32"/>
          <w:szCs w:val="32"/>
          <w:cs/>
        </w:rPr>
        <w:t xml:space="preserve">  โดยให้</w:t>
      </w:r>
      <w:r w:rsidR="00040DFB" w:rsidRPr="00710788">
        <w:rPr>
          <w:rFonts w:ascii="TH SarabunPSK" w:hAnsi="TH SarabunPSK" w:cs="TH SarabunPSK" w:hint="cs"/>
          <w:sz w:val="32"/>
          <w:szCs w:val="32"/>
          <w:cs/>
        </w:rPr>
        <w:t>มีความสอดคล้องกับยุทธศาสตร์ก</w:t>
      </w:r>
      <w:r w:rsidR="00B61D68">
        <w:rPr>
          <w:rFonts w:ascii="TH SarabunPSK" w:hAnsi="TH SarabunPSK" w:cs="TH SarabunPSK" w:hint="cs"/>
          <w:sz w:val="32"/>
          <w:szCs w:val="32"/>
          <w:cs/>
        </w:rPr>
        <w:t>ารพัฒนาส่วนราชการ</w:t>
      </w:r>
      <w:r w:rsidR="00710788">
        <w:rPr>
          <w:rFonts w:ascii="TH SarabunPSK" w:hAnsi="TH SarabunPSK" w:cs="TH SarabunPSK" w:hint="cs"/>
          <w:sz w:val="32"/>
          <w:szCs w:val="32"/>
          <w:cs/>
        </w:rPr>
        <w:t xml:space="preserve">  ซึ่ง</w:t>
      </w:r>
      <w:r w:rsidR="00B61D68">
        <w:rPr>
          <w:rFonts w:ascii="TH SarabunPSK" w:hAnsi="TH SarabunPSK" w:cs="TH SarabunPSK" w:hint="cs"/>
          <w:sz w:val="32"/>
          <w:szCs w:val="32"/>
          <w:cs/>
        </w:rPr>
        <w:t>แผนยุทธศาสตร์การพัฒนามหาวิทยาลัยได้</w:t>
      </w:r>
      <w:r w:rsidR="00710788">
        <w:rPr>
          <w:rFonts w:ascii="TH SarabunPSK" w:hAnsi="TH SarabunPSK" w:cs="TH SarabunPSK" w:hint="cs"/>
          <w:sz w:val="32"/>
          <w:szCs w:val="32"/>
          <w:cs/>
        </w:rPr>
        <w:t>กำหนดให้มี</w:t>
      </w:r>
      <w:r w:rsidR="00040DFB" w:rsidRPr="00710788">
        <w:rPr>
          <w:rFonts w:ascii="TH SarabunPSK" w:hAnsi="TH SarabunPSK" w:cs="TH SarabunPSK" w:hint="cs"/>
          <w:sz w:val="32"/>
          <w:szCs w:val="32"/>
          <w:cs/>
        </w:rPr>
        <w:t>การนำกระบวนการบริหารความเสี่ยงเข้าม</w:t>
      </w:r>
      <w:r w:rsidR="00B61D68">
        <w:rPr>
          <w:rFonts w:ascii="TH SarabunPSK" w:hAnsi="TH SarabunPSK" w:cs="TH SarabunPSK" w:hint="cs"/>
          <w:sz w:val="32"/>
          <w:szCs w:val="32"/>
          <w:cs/>
        </w:rPr>
        <w:t>าใช้เป็นกลยุทธ์ในการบริหารจัดการ</w:t>
      </w:r>
    </w:p>
    <w:p w:rsidR="00040DFB" w:rsidRPr="00710788" w:rsidRDefault="00040DFB" w:rsidP="009F5E02">
      <w:pPr>
        <w:pStyle w:val="ListParagraph"/>
        <w:numPr>
          <w:ilvl w:val="0"/>
          <w:numId w:val="12"/>
        </w:numPr>
        <w:tabs>
          <w:tab w:val="left" w:pos="1120"/>
        </w:tabs>
        <w:spacing w:line="240" w:lineRule="auto"/>
        <w:ind w:left="851" w:firstLine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0788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การประกันคุณภาพการศึกษา</w:t>
      </w:r>
    </w:p>
    <w:p w:rsidR="00180343" w:rsidRPr="00710788" w:rsidRDefault="00040DFB" w:rsidP="009F5E02">
      <w:pPr>
        <w:tabs>
          <w:tab w:val="left" w:pos="1120"/>
        </w:tabs>
        <w:spacing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10788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อุดมศึกษาได้กำหนดให้มีตัวบ่งชี้ในการนำระบบบริหารความเสี่ยงมาใช้ในการกระบวนการบริหารการศึกษา  ตามองค์ประกอบที่ 7 การบริหารและจัดการ  ตัวบ่งชี้ที่ 7.4 ระบบบริหารความเสี่ยง</w:t>
      </w:r>
      <w:r w:rsidR="005B1A9D" w:rsidRPr="007107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078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B1A9D" w:rsidRPr="00710788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180343" w:rsidRPr="00710788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5B1A9D" w:rsidRPr="00710788">
        <w:rPr>
          <w:rFonts w:ascii="TH SarabunPSK" w:hAnsi="TH SarabunPSK" w:cs="TH SarabunPSK" w:hint="cs"/>
          <w:sz w:val="32"/>
          <w:szCs w:val="32"/>
          <w:cs/>
        </w:rPr>
        <w:t>มาตรฐานและประเมินคุณภ</w:t>
      </w:r>
      <w:r w:rsidR="00180343" w:rsidRPr="00710788">
        <w:rPr>
          <w:rFonts w:ascii="TH SarabunPSK" w:hAnsi="TH SarabunPSK" w:cs="TH SarabunPSK" w:hint="cs"/>
          <w:sz w:val="32"/>
          <w:szCs w:val="32"/>
          <w:cs/>
        </w:rPr>
        <w:t>าพการศึกษา</w:t>
      </w:r>
      <w:r w:rsidR="009F5E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343" w:rsidRPr="00710788">
        <w:rPr>
          <w:rFonts w:ascii="TH SarabunPSK" w:hAnsi="TH SarabunPSK" w:cs="TH SarabunPSK" w:hint="cs"/>
          <w:sz w:val="32"/>
          <w:szCs w:val="32"/>
          <w:cs/>
        </w:rPr>
        <w:t>(องค์กรมหาชน</w:t>
      </w:r>
      <w:r w:rsidR="00D83ECF">
        <w:rPr>
          <w:rFonts w:ascii="TH SarabunPSK" w:hAnsi="TH SarabunPSK" w:cs="TH SarabunPSK" w:hint="cs"/>
          <w:sz w:val="32"/>
          <w:szCs w:val="32"/>
          <w:cs/>
        </w:rPr>
        <w:t>) ได้กำหนด</w:t>
      </w:r>
      <w:r w:rsidR="00D83ECF">
        <w:rPr>
          <w:rFonts w:ascii="TH SarabunPSK" w:hAnsi="TH SarabunPSK" w:cs="TH SarabunPSK"/>
          <w:sz w:val="32"/>
          <w:szCs w:val="32"/>
          <w:cs/>
        </w:rPr>
        <w:br/>
      </w:r>
      <w:r w:rsidR="00D83ECF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5B1A9D" w:rsidRPr="00710788">
        <w:rPr>
          <w:rFonts w:ascii="TH SarabunPSK" w:hAnsi="TH SarabunPSK" w:cs="TH SarabunPSK" w:hint="cs"/>
          <w:sz w:val="32"/>
          <w:szCs w:val="32"/>
          <w:cs/>
        </w:rPr>
        <w:t xml:space="preserve">บ่งชี้ สมศ.รอบ 4 </w:t>
      </w:r>
      <w:r w:rsidR="00180343" w:rsidRPr="00710788">
        <w:rPr>
          <w:rFonts w:ascii="TH SarabunPSK" w:hAnsi="TH SarabunPSK" w:cs="TH SarabunPSK" w:hint="cs"/>
          <w:sz w:val="32"/>
          <w:szCs w:val="32"/>
          <w:cs/>
        </w:rPr>
        <w:t>ตัวบ่งชี้ที่ 11  การบริหารความเสี่ยง</w:t>
      </w:r>
    </w:p>
    <w:p w:rsidR="00040DFB" w:rsidRPr="00CD1E32" w:rsidRDefault="00180343" w:rsidP="009F5E02">
      <w:pPr>
        <w:pStyle w:val="ListParagraph"/>
        <w:numPr>
          <w:ilvl w:val="0"/>
          <w:numId w:val="12"/>
        </w:numPr>
        <w:tabs>
          <w:tab w:val="left" w:pos="1120"/>
        </w:tabs>
        <w:spacing w:line="240" w:lineRule="auto"/>
        <w:ind w:left="1418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1E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ระเบียบคณะกรรมการตรวจเงินแผ่นดินว่าด้วยการกำหนดมาตรฐานการควบคุมภายใน พ.ศ. 2544 ข้อ 5 </w:t>
      </w:r>
    </w:p>
    <w:p w:rsidR="00180343" w:rsidRDefault="00180343" w:rsidP="009F5E02">
      <w:pPr>
        <w:pStyle w:val="ListParagraph"/>
        <w:tabs>
          <w:tab w:val="left" w:pos="1120"/>
        </w:tabs>
        <w:spacing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D1E32">
        <w:rPr>
          <w:rFonts w:ascii="TH SarabunPSK" w:hAnsi="TH SarabunPSK" w:cs="TH SarabunPSK" w:hint="cs"/>
          <w:sz w:val="32"/>
          <w:szCs w:val="32"/>
          <w:cs/>
        </w:rPr>
        <w:t>กำหนดให้ส่วนราชการต้องมีการประเมินความเสี่ยงและวางระบบควบคุมภายใน  และรายงานต่อคณะกรรมการตรวจเงินแผ่นดินอย่างน้อย</w:t>
      </w:r>
      <w:r w:rsidR="00710788" w:rsidRPr="00CD1E32">
        <w:rPr>
          <w:rFonts w:ascii="TH SarabunPSK" w:hAnsi="TH SarabunPSK" w:cs="TH SarabunPSK" w:hint="cs"/>
          <w:sz w:val="32"/>
          <w:szCs w:val="32"/>
          <w:cs/>
        </w:rPr>
        <w:t>ปีละ 1 ครั้ง  เพื่อเป็นการปรับปรุงการควบคุมภายในให้มีประ</w:t>
      </w:r>
      <w:r w:rsidR="00B61D68">
        <w:rPr>
          <w:rFonts w:ascii="TH SarabunPSK" w:hAnsi="TH SarabunPSK" w:cs="TH SarabunPSK" w:hint="cs"/>
          <w:sz w:val="32"/>
          <w:szCs w:val="32"/>
          <w:cs/>
        </w:rPr>
        <w:t>สิทธิผลและเหมาะสมกับสภาพแวดล้อมที่มี</w:t>
      </w:r>
      <w:r w:rsidR="00710788" w:rsidRPr="00CD1E32">
        <w:rPr>
          <w:rFonts w:ascii="TH SarabunPSK" w:hAnsi="TH SarabunPSK" w:cs="TH SarabunPSK" w:hint="cs"/>
          <w:sz w:val="32"/>
          <w:szCs w:val="32"/>
          <w:cs/>
        </w:rPr>
        <w:t>ความเสี่ยงที่เปลี่ยนแปลงไปได้ตลอดเวลา</w:t>
      </w:r>
    </w:p>
    <w:p w:rsidR="00D83ECF" w:rsidRPr="00CD1E32" w:rsidRDefault="00D83ECF" w:rsidP="009F5E02">
      <w:pPr>
        <w:pStyle w:val="ListParagraph"/>
        <w:tabs>
          <w:tab w:val="left" w:pos="1120"/>
        </w:tabs>
        <w:spacing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75E1B" w:rsidRPr="000D149B" w:rsidRDefault="00E75E1B" w:rsidP="000D149B">
      <w:pPr>
        <w:pStyle w:val="ListParagraph"/>
        <w:numPr>
          <w:ilvl w:val="0"/>
          <w:numId w:val="16"/>
        </w:numPr>
        <w:tabs>
          <w:tab w:val="left" w:pos="900"/>
          <w:tab w:val="left" w:pos="1120"/>
        </w:tabs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149B">
        <w:rPr>
          <w:rFonts w:ascii="TH SarabunPSK" w:hAnsi="TH SarabunPSK" w:cs="TH SarabunPSK" w:hint="cs"/>
          <w:b/>
          <w:bCs/>
          <w:sz w:val="32"/>
          <w:szCs w:val="32"/>
          <w:cs/>
        </w:rPr>
        <w:t>บริบทที่เกี่ยวข้องในการบริหารความเสี่ยงและการวางระบบควบคุมภายใน</w:t>
      </w:r>
    </w:p>
    <w:p w:rsidR="00710788" w:rsidRPr="00CD1E32" w:rsidRDefault="002E776A" w:rsidP="009F5E02">
      <w:pPr>
        <w:pStyle w:val="ListParagraph"/>
        <w:numPr>
          <w:ilvl w:val="0"/>
          <w:numId w:val="10"/>
        </w:numPr>
        <w:tabs>
          <w:tab w:val="left" w:pos="900"/>
        </w:tabs>
        <w:spacing w:before="120" w:line="240" w:lineRule="auto"/>
        <w:ind w:left="851" w:firstLine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1E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การบริหารความเสี่ยงตามกรอบการบริหารความเสี่ยงสำหรับองค์กรของ </w:t>
      </w:r>
      <w:r w:rsidRPr="00CD1E32">
        <w:rPr>
          <w:rFonts w:ascii="TH SarabunPSK" w:hAnsi="TH SarabunPSK" w:cs="TH SarabunPSK"/>
          <w:b/>
          <w:bCs/>
          <w:sz w:val="32"/>
          <w:szCs w:val="32"/>
        </w:rPr>
        <w:t>COSO</w:t>
      </w:r>
    </w:p>
    <w:p w:rsidR="002E776A" w:rsidRPr="00CD1E32" w:rsidRDefault="00F54BC3" w:rsidP="009F5E02">
      <w:pPr>
        <w:pStyle w:val="ListParagraph"/>
        <w:tabs>
          <w:tab w:val="left" w:pos="1418"/>
        </w:tabs>
        <w:spacing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D1E32">
        <w:rPr>
          <w:rFonts w:ascii="TH SarabunPSK" w:hAnsi="TH SarabunPSK" w:cs="TH SarabunPSK"/>
          <w:sz w:val="32"/>
          <w:szCs w:val="32"/>
        </w:rPr>
        <w:t>COSO</w:t>
      </w:r>
      <w:r w:rsidR="009F5E02">
        <w:rPr>
          <w:rFonts w:ascii="TH SarabunPSK" w:hAnsi="TH SarabunPSK" w:cs="TH SarabunPSK"/>
          <w:sz w:val="32"/>
          <w:szCs w:val="32"/>
        </w:rPr>
        <w:t xml:space="preserve"> </w:t>
      </w:r>
      <w:r w:rsidRPr="00CD1E32">
        <w:rPr>
          <w:rFonts w:ascii="TH SarabunPSK" w:hAnsi="TH SarabunPSK" w:cs="TH SarabunPSK"/>
          <w:sz w:val="32"/>
          <w:szCs w:val="32"/>
        </w:rPr>
        <w:t xml:space="preserve">: The Committee of Sponsoring </w:t>
      </w:r>
      <w:proofErr w:type="spellStart"/>
      <w:r w:rsidRPr="00CD1E32">
        <w:rPr>
          <w:rFonts w:ascii="TH SarabunPSK" w:hAnsi="TH SarabunPSK" w:cs="TH SarabunPSK"/>
          <w:sz w:val="32"/>
          <w:szCs w:val="32"/>
        </w:rPr>
        <w:t>Organisations</w:t>
      </w:r>
      <w:proofErr w:type="spellEnd"/>
      <w:r w:rsidRPr="00CD1E32">
        <w:rPr>
          <w:rFonts w:ascii="TH SarabunPSK" w:hAnsi="TH SarabunPSK" w:cs="TH SarabunPSK"/>
          <w:sz w:val="32"/>
          <w:szCs w:val="32"/>
        </w:rPr>
        <w:t xml:space="preserve"> of The </w:t>
      </w:r>
      <w:proofErr w:type="spellStart"/>
      <w:r w:rsidRPr="00CD1E32">
        <w:rPr>
          <w:rFonts w:ascii="TH SarabunPSK" w:hAnsi="TH SarabunPSK" w:cs="TH SarabunPSK"/>
          <w:sz w:val="32"/>
          <w:szCs w:val="32"/>
        </w:rPr>
        <w:t>Treadway</w:t>
      </w:r>
      <w:proofErr w:type="spellEnd"/>
      <w:r w:rsidRPr="00CD1E32">
        <w:rPr>
          <w:rFonts w:ascii="TH SarabunPSK" w:hAnsi="TH SarabunPSK" w:cs="TH SarabunPSK"/>
          <w:sz w:val="32"/>
          <w:szCs w:val="32"/>
        </w:rPr>
        <w:t xml:space="preserve"> Commission  </w:t>
      </w:r>
      <w:r w:rsidRPr="00CD1E32">
        <w:rPr>
          <w:rFonts w:ascii="TH SarabunPSK" w:hAnsi="TH SarabunPSK" w:cs="TH SarabunPSK" w:hint="cs"/>
          <w:sz w:val="32"/>
          <w:szCs w:val="32"/>
          <w:cs/>
        </w:rPr>
        <w:t xml:space="preserve">คือสมาคมกลุ่มผู้เชี่ยวชาญทางวิชาชีพของสหรัฐอเมริกา  ได้พัฒนาแนวทางการบริหารความเสี่ยง  การควบคุมภายใน  และการกำกับดูแลกิจการที่ดีขึ้นในปี </w:t>
      </w:r>
      <w:r w:rsidR="00803DF5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21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1E32">
        <w:rPr>
          <w:rFonts w:ascii="TH SarabunPSK" w:hAnsi="TH SarabunPSK" w:cs="TH SarabunPSK" w:hint="cs"/>
          <w:sz w:val="32"/>
          <w:szCs w:val="32"/>
          <w:cs/>
        </w:rPr>
        <w:t xml:space="preserve">2544  และได้ประกาศกรอบการบริหารความเสี่ยงสำหรับองค์กรในปี </w:t>
      </w:r>
      <w:r w:rsidR="00803DF5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21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1E32">
        <w:rPr>
          <w:rFonts w:ascii="TH SarabunPSK" w:hAnsi="TH SarabunPSK" w:cs="TH SarabunPSK" w:hint="cs"/>
          <w:sz w:val="32"/>
          <w:szCs w:val="32"/>
          <w:cs/>
        </w:rPr>
        <w:t>2547  ซึ่งองค์กรทั้งภาครัฐและเอกชนทั่วโลกได้ใช้กรอบการบริหารความเสี่ยงนี้</w:t>
      </w:r>
      <w:r w:rsidR="001C777F" w:rsidRPr="00CD1E32">
        <w:rPr>
          <w:rFonts w:ascii="TH SarabunPSK" w:hAnsi="TH SarabunPSK" w:cs="TH SarabunPSK" w:hint="cs"/>
          <w:sz w:val="32"/>
          <w:szCs w:val="32"/>
          <w:cs/>
        </w:rPr>
        <w:t>เป็นแนวทางปฏิ</w:t>
      </w:r>
      <w:r w:rsidRPr="00CD1E32">
        <w:rPr>
          <w:rFonts w:ascii="TH SarabunPSK" w:hAnsi="TH SarabunPSK" w:cs="TH SarabunPSK" w:hint="cs"/>
          <w:sz w:val="32"/>
          <w:szCs w:val="32"/>
          <w:cs/>
        </w:rPr>
        <w:t>บัติ</w:t>
      </w:r>
      <w:r w:rsidR="001C777F" w:rsidRPr="00CD1E32">
        <w:rPr>
          <w:rFonts w:ascii="TH SarabunPSK" w:hAnsi="TH SarabunPSK" w:cs="TH SarabunPSK" w:hint="cs"/>
          <w:sz w:val="32"/>
          <w:szCs w:val="32"/>
          <w:cs/>
        </w:rPr>
        <w:t xml:space="preserve">  เพื่อให้เป็นไปตามมาตรฐานสากล</w:t>
      </w:r>
      <w:r w:rsidR="00B61D6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C777F" w:rsidRPr="00CD1E32">
        <w:rPr>
          <w:rFonts w:ascii="TH SarabunPSK" w:hAnsi="TH SarabunPSK" w:cs="TH SarabunPSK" w:hint="cs"/>
          <w:sz w:val="32"/>
          <w:szCs w:val="32"/>
          <w:cs/>
        </w:rPr>
        <w:t>ทั่วกัน</w:t>
      </w:r>
    </w:p>
    <w:p w:rsidR="009F5E02" w:rsidRPr="00CD1E32" w:rsidRDefault="00781584" w:rsidP="009F5E02">
      <w:pPr>
        <w:pStyle w:val="ListParagraph"/>
        <w:spacing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D1E32"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องค์ประกอบของการบริหารความเสี่ยงตามแนวทาง </w:t>
      </w:r>
      <w:r w:rsidRPr="00CD1E32">
        <w:rPr>
          <w:rFonts w:ascii="TH SarabunPSK" w:hAnsi="TH SarabunPSK" w:cs="TH SarabunPSK"/>
          <w:sz w:val="32"/>
          <w:szCs w:val="32"/>
        </w:rPr>
        <w:t xml:space="preserve">COSO </w:t>
      </w:r>
      <w:r w:rsidRPr="00CD1E32">
        <w:rPr>
          <w:rFonts w:ascii="TH SarabunPSK" w:hAnsi="TH SarabunPSK" w:cs="TH SarabunPSK" w:hint="cs"/>
          <w:sz w:val="32"/>
          <w:szCs w:val="32"/>
          <w:cs/>
        </w:rPr>
        <w:t>มี 8 ประการซึ่งจะเชื่อมโยงลงสู่การบริหารความเสี่ยงและการวางระบบควบคุมภายในได้แก่</w:t>
      </w:r>
    </w:p>
    <w:p w:rsidR="00781584" w:rsidRPr="00CD1E32" w:rsidRDefault="00781584" w:rsidP="009F5E02">
      <w:pPr>
        <w:pStyle w:val="ListParagraph"/>
        <w:numPr>
          <w:ilvl w:val="0"/>
          <w:numId w:val="14"/>
        </w:numPr>
        <w:spacing w:before="12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CD1E32">
        <w:rPr>
          <w:rFonts w:ascii="TH SarabunPSK" w:hAnsi="TH SarabunPSK" w:cs="TH SarabunPSK" w:hint="cs"/>
          <w:sz w:val="32"/>
          <w:szCs w:val="32"/>
          <w:cs/>
        </w:rPr>
        <w:t>สภาพแวดล้อมภายในองค์กร ซึ่งมหาวิทยาลัยจะมีการประเมินสภาพแวดล้อมภายในองค์กรตามแบบประเมินการควบคุมภายใน 5 ด้าน</w:t>
      </w:r>
    </w:p>
    <w:p w:rsidR="00781584" w:rsidRPr="00CD1E32" w:rsidRDefault="00781584" w:rsidP="009F5E02">
      <w:pPr>
        <w:pStyle w:val="ListParagraph"/>
        <w:numPr>
          <w:ilvl w:val="0"/>
          <w:numId w:val="14"/>
        </w:numPr>
        <w:spacing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CD1E32">
        <w:rPr>
          <w:rFonts w:ascii="TH SarabunPSK" w:hAnsi="TH SarabunPSK" w:cs="TH SarabunPSK" w:hint="cs"/>
          <w:sz w:val="32"/>
          <w:szCs w:val="32"/>
          <w:cs/>
        </w:rPr>
        <w:t>การกำหนดวัตถุประสงค์ขององค์กร  ในการดำเนินงาน/กิจกรรมต่างๆ</w:t>
      </w:r>
    </w:p>
    <w:p w:rsidR="00781584" w:rsidRPr="00CD1E32" w:rsidRDefault="00781584" w:rsidP="009F5E02">
      <w:pPr>
        <w:pStyle w:val="ListParagraph"/>
        <w:numPr>
          <w:ilvl w:val="0"/>
          <w:numId w:val="14"/>
        </w:numPr>
        <w:spacing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CD1E32">
        <w:rPr>
          <w:rFonts w:ascii="TH SarabunPSK" w:hAnsi="TH SarabunPSK" w:cs="TH SarabunPSK" w:hint="cs"/>
          <w:sz w:val="32"/>
          <w:szCs w:val="32"/>
          <w:cs/>
        </w:rPr>
        <w:t>การระบุความเสี่ยง</w:t>
      </w:r>
    </w:p>
    <w:p w:rsidR="00781584" w:rsidRPr="00CD1E32" w:rsidRDefault="00781584" w:rsidP="009F5E02">
      <w:pPr>
        <w:pStyle w:val="ListParagraph"/>
        <w:numPr>
          <w:ilvl w:val="0"/>
          <w:numId w:val="14"/>
        </w:numPr>
        <w:spacing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CD1E32">
        <w:rPr>
          <w:rFonts w:ascii="TH SarabunPSK" w:hAnsi="TH SarabunPSK" w:cs="TH SarabunPSK" w:hint="cs"/>
          <w:sz w:val="32"/>
          <w:szCs w:val="32"/>
          <w:cs/>
        </w:rPr>
        <w:t>การประเมินความเสี่ยง</w:t>
      </w:r>
    </w:p>
    <w:p w:rsidR="00CD1E32" w:rsidRPr="00CD1E32" w:rsidRDefault="00CD1E32" w:rsidP="009F5E02">
      <w:pPr>
        <w:pStyle w:val="ListParagraph"/>
        <w:numPr>
          <w:ilvl w:val="0"/>
          <w:numId w:val="14"/>
        </w:numPr>
        <w:spacing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CD1E32">
        <w:rPr>
          <w:rFonts w:ascii="TH SarabunPSK" w:hAnsi="TH SarabunPSK" w:cs="TH SarabunPSK" w:hint="cs"/>
          <w:sz w:val="32"/>
          <w:szCs w:val="32"/>
          <w:cs/>
        </w:rPr>
        <w:t>การประเมินมาตรการควบคุม</w:t>
      </w:r>
    </w:p>
    <w:p w:rsidR="00781584" w:rsidRPr="00CD1E32" w:rsidRDefault="00781584" w:rsidP="009F5E02">
      <w:pPr>
        <w:pStyle w:val="ListParagraph"/>
        <w:numPr>
          <w:ilvl w:val="0"/>
          <w:numId w:val="14"/>
        </w:numPr>
        <w:spacing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CD1E32">
        <w:rPr>
          <w:rFonts w:ascii="TH SarabunPSK" w:hAnsi="TH SarabunPSK" w:cs="TH SarabunPSK" w:hint="cs"/>
          <w:sz w:val="32"/>
          <w:szCs w:val="32"/>
          <w:cs/>
        </w:rPr>
        <w:t>การบริหาร/การจัดการความเสี่ยง</w:t>
      </w:r>
    </w:p>
    <w:p w:rsidR="00781584" w:rsidRPr="00CD1E32" w:rsidRDefault="00781584" w:rsidP="009F5E02">
      <w:pPr>
        <w:pStyle w:val="ListParagraph"/>
        <w:numPr>
          <w:ilvl w:val="0"/>
          <w:numId w:val="14"/>
        </w:numPr>
        <w:spacing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CD1E32">
        <w:rPr>
          <w:rFonts w:ascii="TH SarabunPSK" w:hAnsi="TH SarabunPSK" w:cs="TH SarabunPSK" w:hint="cs"/>
          <w:sz w:val="32"/>
          <w:szCs w:val="32"/>
          <w:cs/>
        </w:rPr>
        <w:t>การรายงานผลการปฏิบัติตามแผนบริหารความเสี่ยง</w:t>
      </w:r>
    </w:p>
    <w:p w:rsidR="00781584" w:rsidRPr="00CD1E32" w:rsidRDefault="00781584" w:rsidP="009F5E02">
      <w:pPr>
        <w:pStyle w:val="ListParagraph"/>
        <w:numPr>
          <w:ilvl w:val="0"/>
          <w:numId w:val="14"/>
        </w:numPr>
        <w:spacing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CD1E32">
        <w:rPr>
          <w:rFonts w:ascii="TH SarabunPSK" w:hAnsi="TH SarabunPSK" w:cs="TH SarabunPSK" w:hint="cs"/>
          <w:sz w:val="32"/>
          <w:szCs w:val="32"/>
          <w:cs/>
        </w:rPr>
        <w:t>การติดตามและทบทวนการดำเนินงาน</w:t>
      </w:r>
      <w:r w:rsidR="00CD1E32" w:rsidRPr="00CD1E32">
        <w:rPr>
          <w:rFonts w:ascii="TH SarabunPSK" w:hAnsi="TH SarabunPSK" w:cs="TH SarabunPSK" w:hint="cs"/>
          <w:sz w:val="32"/>
          <w:szCs w:val="32"/>
          <w:cs/>
        </w:rPr>
        <w:t xml:space="preserve">  ซึ่งองค์ประกอบที่ 2 - 8 จะเป็นกระบวนการบริหารความเสี่ยง  และเป็นระบบควบคุมภายในด้วย</w:t>
      </w:r>
    </w:p>
    <w:p w:rsidR="00E75E1B" w:rsidRPr="00CD1E32" w:rsidRDefault="00D83ECF" w:rsidP="00803DF5">
      <w:pPr>
        <w:tabs>
          <w:tab w:val="left" w:pos="1418"/>
        </w:tabs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0D14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75E1B" w:rsidRPr="00CD1E3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</w:t>
      </w:r>
      <w:r w:rsidR="001C6859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ความเสี่ยงตามเกณฑ</w:t>
      </w:r>
      <w:r w:rsidR="001C6859">
        <w:rPr>
          <w:rFonts w:ascii="TH SarabunPSK" w:hAnsi="TH SarabunPSK" w:cs="TH SarabunPSK" w:hint="cs"/>
          <w:b/>
          <w:bCs/>
          <w:sz w:val="32"/>
          <w:szCs w:val="32"/>
          <w:cs/>
        </w:rPr>
        <w:t>์การประเมินคุณภาพภายใน</w:t>
      </w:r>
      <w:r w:rsidR="00E75E1B" w:rsidRPr="00CD1E3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proofErr w:type="spellStart"/>
      <w:r w:rsidR="00E75E1B" w:rsidRPr="00CD1E32">
        <w:rPr>
          <w:rFonts w:ascii="TH SarabunPSK" w:hAnsi="TH SarabunPSK" w:cs="TH SarabunPSK"/>
          <w:b/>
          <w:bCs/>
          <w:sz w:val="32"/>
          <w:szCs w:val="32"/>
          <w:cs/>
        </w:rPr>
        <w:t>สกอ</w:t>
      </w:r>
      <w:proofErr w:type="spellEnd"/>
      <w:r w:rsidR="00E75E1B" w:rsidRPr="00CD1E3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มี </w:t>
      </w:r>
      <w:r w:rsidR="00E75E1B" w:rsidRPr="00CD1E3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75E1B" w:rsidRPr="00CD1E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 </w:t>
      </w:r>
    </w:p>
    <w:p w:rsidR="000D149B" w:rsidRDefault="00ED5C0C" w:rsidP="000D149B">
      <w:pPr>
        <w:tabs>
          <w:tab w:val="left" w:pos="1120"/>
        </w:tabs>
        <w:spacing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5E1B" w:rsidRPr="00CD1E32">
        <w:rPr>
          <w:rFonts w:ascii="TH SarabunPSK" w:hAnsi="TH SarabunPSK" w:cs="TH SarabunPSK"/>
          <w:sz w:val="32"/>
          <w:szCs w:val="32"/>
          <w:cs/>
        </w:rPr>
        <w:t>กำหนดให้</w:t>
      </w:r>
      <w:r w:rsidR="001C6859">
        <w:rPr>
          <w:rFonts w:ascii="TH SarabunPSK" w:hAnsi="TH SarabunPSK" w:cs="TH SarabunPSK" w:hint="cs"/>
          <w:sz w:val="32"/>
          <w:szCs w:val="32"/>
          <w:cs/>
        </w:rPr>
        <w:t>แผนบริหารความเสี่ยงระดับมหาวิทยาลัยและระดับ</w:t>
      </w:r>
      <w:r w:rsidR="00E75E1B" w:rsidRPr="00CD1E32">
        <w:rPr>
          <w:rFonts w:ascii="TH SarabunPSK" w:hAnsi="TH SarabunPSK" w:cs="TH SarabunPSK"/>
          <w:sz w:val="32"/>
          <w:szCs w:val="32"/>
          <w:cs/>
        </w:rPr>
        <w:t>หน่วยงานจะต้อ</w:t>
      </w:r>
      <w:r w:rsidR="00E75E1B" w:rsidRPr="00CD1E32">
        <w:rPr>
          <w:rFonts w:ascii="TH SarabunPSK" w:hAnsi="TH SarabunPSK" w:cs="TH SarabunPSK" w:hint="cs"/>
          <w:sz w:val="32"/>
          <w:szCs w:val="32"/>
          <w:cs/>
        </w:rPr>
        <w:t>งมีประเภทของ</w:t>
      </w:r>
      <w:r w:rsidR="00E75E1B" w:rsidRPr="00CD1E32">
        <w:rPr>
          <w:rFonts w:ascii="TH SarabunPSK" w:hAnsi="TH SarabunPSK" w:cs="TH SarabunPSK"/>
          <w:sz w:val="32"/>
          <w:szCs w:val="32"/>
          <w:cs/>
        </w:rPr>
        <w:t>ความเสี่ยงอย่างน้อย 3 ด้าน</w:t>
      </w:r>
      <w:r w:rsidR="00E75E1B" w:rsidRPr="00CD1E32">
        <w:rPr>
          <w:rFonts w:ascii="TH SarabunPSK" w:hAnsi="TH SarabunPSK" w:cs="TH SarabunPSK" w:hint="cs"/>
          <w:sz w:val="32"/>
          <w:szCs w:val="32"/>
          <w:cs/>
        </w:rPr>
        <w:t>เพื่อให้เกิดการควบคุมหรือแนวทางการแก้ไขปัญหาที่</w:t>
      </w:r>
      <w:r w:rsidR="001C6859">
        <w:rPr>
          <w:rFonts w:ascii="TH SarabunPSK" w:hAnsi="TH SarabunPSK" w:cs="TH SarabunPSK" w:hint="cs"/>
          <w:sz w:val="32"/>
          <w:szCs w:val="32"/>
          <w:cs/>
        </w:rPr>
        <w:t>หลากหลาย</w:t>
      </w:r>
      <w:r w:rsidR="00E75E1B" w:rsidRPr="00CD1E32">
        <w:rPr>
          <w:rFonts w:ascii="TH SarabunPSK" w:hAnsi="TH SarabunPSK" w:cs="TH SarabunPSK"/>
          <w:sz w:val="32"/>
          <w:szCs w:val="32"/>
          <w:cs/>
        </w:rPr>
        <w:t xml:space="preserve"> โดยความเสี่ยง </w:t>
      </w:r>
      <w:r w:rsidR="00627DE2">
        <w:rPr>
          <w:rFonts w:ascii="TH SarabunPSK" w:hAnsi="TH SarabunPSK" w:cs="TH SarabunPSK"/>
          <w:sz w:val="32"/>
          <w:szCs w:val="32"/>
          <w:cs/>
        </w:rPr>
        <w:br/>
      </w:r>
      <w:r w:rsidR="00E75E1B" w:rsidRPr="00CD1E32">
        <w:rPr>
          <w:rFonts w:ascii="TH SarabunPSK" w:hAnsi="TH SarabunPSK" w:cs="TH SarabunPSK"/>
          <w:sz w:val="32"/>
          <w:szCs w:val="32"/>
          <w:cs/>
        </w:rPr>
        <w:t>6 ด้านนี้</w:t>
      </w:r>
      <w:r w:rsidR="000D14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5E1B" w:rsidRPr="00CD1E32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E75E1B" w:rsidRPr="00CD1E32" w:rsidRDefault="00D83ECF" w:rsidP="000D149B">
      <w:pPr>
        <w:tabs>
          <w:tab w:val="left" w:pos="1120"/>
        </w:tabs>
        <w:spacing w:line="240" w:lineRule="auto"/>
        <w:ind w:left="1778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D149B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E75E1B" w:rsidRPr="00CD1E32">
        <w:rPr>
          <w:rFonts w:ascii="TH SarabunPSK" w:hAnsi="TH SarabunPSK" w:cs="TH SarabunPSK" w:hint="cs"/>
          <w:sz w:val="32"/>
          <w:szCs w:val="32"/>
          <w:cs/>
        </w:rPr>
        <w:t>ความเสี่ยงด้านทรัพยากร (อาทิ  การเงิน  งบประมาณ  ระบบเทคโนโลยีสารสนเทศ  อาคารสถานที่)</w:t>
      </w:r>
    </w:p>
    <w:p w:rsidR="00E75E1B" w:rsidRPr="000D149B" w:rsidRDefault="00D83ECF" w:rsidP="000D149B">
      <w:pPr>
        <w:tabs>
          <w:tab w:val="left" w:pos="1134"/>
        </w:tabs>
        <w:ind w:left="1778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0D149B">
        <w:rPr>
          <w:rFonts w:ascii="TH SarabunPSK" w:hAnsi="TH SarabunPSK" w:cs="TH SarabunPSK"/>
          <w:sz w:val="32"/>
          <w:szCs w:val="32"/>
        </w:rPr>
        <w:t xml:space="preserve">.2 </w:t>
      </w:r>
      <w:proofErr w:type="gramStart"/>
      <w:r w:rsidR="00E75E1B" w:rsidRPr="000D149B">
        <w:rPr>
          <w:rFonts w:ascii="TH SarabunPSK" w:hAnsi="TH SarabunPSK" w:cs="TH SarabunPSK" w:hint="cs"/>
          <w:sz w:val="32"/>
          <w:szCs w:val="32"/>
          <w:cs/>
        </w:rPr>
        <w:t>ความเสี่ยงด้านยุทธศาสตร์  หรือกลยุทธ์ของสถาบัน</w:t>
      </w:r>
      <w:proofErr w:type="gramEnd"/>
    </w:p>
    <w:p w:rsidR="00E75E1B" w:rsidRPr="00CD1E32" w:rsidRDefault="00D83ECF" w:rsidP="000D149B">
      <w:pPr>
        <w:pStyle w:val="ListParagraph"/>
        <w:tabs>
          <w:tab w:val="left" w:pos="1134"/>
        </w:tabs>
        <w:ind w:left="1778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D149B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="00E75E1B" w:rsidRPr="00CD1E32">
        <w:rPr>
          <w:rFonts w:ascii="TH SarabunPSK" w:hAnsi="TH SarabunPSK" w:cs="TH SarabunPSK" w:hint="cs"/>
          <w:sz w:val="32"/>
          <w:szCs w:val="32"/>
          <w:cs/>
        </w:rPr>
        <w:t>ความเสี่ยงด้านนโยบาย  กฎหมาย  ระเบียบ  ข้อบังคับ</w:t>
      </w:r>
    </w:p>
    <w:p w:rsidR="00E75E1B" w:rsidRPr="00CD1E32" w:rsidRDefault="00D83ECF" w:rsidP="000D149B">
      <w:pPr>
        <w:pStyle w:val="ListParagraph"/>
        <w:tabs>
          <w:tab w:val="left" w:pos="1134"/>
        </w:tabs>
        <w:ind w:left="1778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D149B"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="00E75E1B" w:rsidRPr="00CD1E32">
        <w:rPr>
          <w:rFonts w:ascii="TH SarabunPSK" w:hAnsi="TH SarabunPSK" w:cs="TH SarabunPSK" w:hint="cs"/>
          <w:sz w:val="32"/>
          <w:szCs w:val="32"/>
          <w:cs/>
        </w:rPr>
        <w:t>ความเสี่ยงด้านการปฏิบัติงาน  เช่น  กระบวนการบริหารหลักสูตร  การบริหารงานวิจัย  ระบบงาน  ระบบประกันคุณภาพ</w:t>
      </w:r>
    </w:p>
    <w:p w:rsidR="00E75E1B" w:rsidRPr="00CD1E32" w:rsidRDefault="00D83ECF" w:rsidP="000D149B">
      <w:pPr>
        <w:pStyle w:val="ListParagraph"/>
        <w:tabs>
          <w:tab w:val="left" w:pos="1134"/>
        </w:tabs>
        <w:ind w:left="1778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D149B"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 w:rsidR="00E75E1B" w:rsidRPr="00CD1E32">
        <w:rPr>
          <w:rFonts w:ascii="TH SarabunPSK" w:hAnsi="TH SarabunPSK" w:cs="TH SarabunPSK" w:hint="cs"/>
          <w:sz w:val="32"/>
          <w:szCs w:val="32"/>
          <w:cs/>
        </w:rPr>
        <w:t>ความเสี่ยงด้านบุคลากรและความเสี่ยงด้าน</w:t>
      </w:r>
      <w:proofErr w:type="spellStart"/>
      <w:r w:rsidR="00E75E1B" w:rsidRPr="00CD1E32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E75E1B" w:rsidRPr="00CD1E32">
        <w:rPr>
          <w:rFonts w:ascii="TH SarabunPSK" w:hAnsi="TH SarabunPSK" w:cs="TH SarabunPSK" w:hint="cs"/>
          <w:sz w:val="32"/>
          <w:szCs w:val="32"/>
          <w:cs/>
        </w:rPr>
        <w:t>บาล  โดยเฉพาะจรรยาบรรณของอาจารย์และบุคลากร</w:t>
      </w:r>
    </w:p>
    <w:p w:rsidR="000D149B" w:rsidRDefault="00D83ECF" w:rsidP="000D149B">
      <w:pPr>
        <w:pStyle w:val="ListParagraph"/>
        <w:tabs>
          <w:tab w:val="left" w:pos="1134"/>
        </w:tabs>
        <w:ind w:left="1778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D149B">
        <w:rPr>
          <w:rFonts w:ascii="TH SarabunPSK" w:hAnsi="TH SarabunPSK" w:cs="TH SarabunPSK" w:hint="cs"/>
          <w:sz w:val="32"/>
          <w:szCs w:val="32"/>
          <w:cs/>
        </w:rPr>
        <w:t xml:space="preserve">.6 </w:t>
      </w:r>
      <w:r w:rsidR="00E75E1B" w:rsidRPr="00CD1E32">
        <w:rPr>
          <w:rFonts w:ascii="TH SarabunPSK" w:hAnsi="TH SarabunPSK" w:cs="TH SarabunPSK" w:hint="cs"/>
          <w:sz w:val="32"/>
          <w:szCs w:val="32"/>
          <w:cs/>
        </w:rPr>
        <w:t>ความเสี่ยงจากเหตุการณ์ภายนอก</w:t>
      </w:r>
    </w:p>
    <w:p w:rsidR="00491EF0" w:rsidRPr="00491EF0" w:rsidRDefault="00E75E1B" w:rsidP="00491EF0">
      <w:pPr>
        <w:pStyle w:val="ListParagraph"/>
        <w:tabs>
          <w:tab w:val="left" w:pos="1134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149B">
        <w:rPr>
          <w:rFonts w:ascii="TH SarabunPSK" w:hAnsi="TH SarabunPSK" w:cs="TH SarabunPSK" w:hint="cs"/>
          <w:sz w:val="32"/>
          <w:szCs w:val="32"/>
          <w:cs/>
        </w:rPr>
        <w:t>และสามารถพิจารณาความเสี่ยงอื่นๆ ที่แตกต่างไปจากนี้ได้ตามบริบทของมหาวิทยาลัย/หน่วยงาน</w:t>
      </w:r>
    </w:p>
    <w:p w:rsidR="00CD1E32" w:rsidRPr="00491EF0" w:rsidRDefault="00063753" w:rsidP="00063753">
      <w:pPr>
        <w:pStyle w:val="ListParagraph"/>
        <w:tabs>
          <w:tab w:val="left" w:pos="1134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3EC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75E1B" w:rsidRPr="002B0D4F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แนวทางการควบคุมภายในตามระเบียบคณะกรรมการตรวจเงินแผ่นดิน</w:t>
      </w:r>
    </w:p>
    <w:p w:rsidR="001F6A07" w:rsidRDefault="001F6A07" w:rsidP="000D149B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คณะกรรมการตรวจเงินแผ่นดินให้สิทธิส่วนราชการในการพิจารณาวางระบบควบคุมภายในได้ตามความเหมาะสม  ซึ่งมหาวิทยาลัยได้กำหนดให้ใช้กระบวนการบริหารความเสี่ยงตามแนวทางของ </w:t>
      </w:r>
      <w:r>
        <w:rPr>
          <w:rFonts w:ascii="TH SarabunPSK" w:hAnsi="TH SarabunPSK" w:cs="TH SarabunPSK"/>
          <w:sz w:val="32"/>
          <w:szCs w:val="32"/>
        </w:rPr>
        <w:t xml:space="preserve">COSO  </w:t>
      </w:r>
      <w:r>
        <w:rPr>
          <w:rFonts w:ascii="TH SarabunPSK" w:hAnsi="TH SarabunPSK" w:cs="TH SarabunPSK" w:hint="cs"/>
          <w:sz w:val="32"/>
          <w:szCs w:val="32"/>
          <w:cs/>
        </w:rPr>
        <w:t>เป็นระบบควบคุมภายใน  และ</w:t>
      </w:r>
      <w:r w:rsidR="00AE3386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จัดทำรายงาน</w:t>
      </w:r>
      <w:r w:rsidR="00AE3386">
        <w:rPr>
          <w:rFonts w:ascii="TH SarabunPSK" w:hAnsi="TH SarabunPSK" w:cs="TH SarabunPSK" w:hint="cs"/>
          <w:sz w:val="32"/>
          <w:szCs w:val="32"/>
          <w:cs/>
        </w:rPr>
        <w:t>การควบคุมภายใน/แผนปรับปรุงการควบคุมภายใน</w:t>
      </w:r>
      <w:r>
        <w:rPr>
          <w:rFonts w:ascii="TH SarabunPSK" w:hAnsi="TH SarabunPSK" w:cs="TH SarabunPSK" w:hint="cs"/>
          <w:sz w:val="32"/>
          <w:szCs w:val="32"/>
          <w:cs/>
        </w:rPr>
        <w:t>เสนอต่อคณะกรรมการตรวจเงินแผ่นดินตามแบบฟอร์มที่</w:t>
      </w:r>
      <w:r w:rsidR="00AE3386">
        <w:rPr>
          <w:rFonts w:ascii="TH SarabunPSK" w:hAnsi="TH SarabunPSK" w:cs="TH SarabunPSK" w:hint="cs"/>
          <w:sz w:val="32"/>
          <w:szCs w:val="32"/>
          <w:cs/>
        </w:rPr>
        <w:t>คณะกรรมการตรวจเงินแผ่นดิน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0D149B" w:rsidRPr="00D83ECF" w:rsidRDefault="00E75E1B" w:rsidP="00D83ECF">
      <w:pPr>
        <w:tabs>
          <w:tab w:val="left" w:pos="900"/>
          <w:tab w:val="left" w:pos="1120"/>
        </w:tabs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0D4F">
        <w:rPr>
          <w:rFonts w:ascii="TH SarabunPSK" w:hAnsi="TH SarabunPSK" w:cs="TH SarabunPSK"/>
          <w:sz w:val="32"/>
          <w:szCs w:val="32"/>
          <w:cs/>
        </w:rPr>
        <w:t>ในส่วนของ</w:t>
      </w:r>
      <w:r w:rsidR="001F6A07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AE3386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2B0D4F">
        <w:rPr>
          <w:rFonts w:ascii="TH SarabunPSK" w:hAnsi="TH SarabunPSK" w:cs="TH SarabunPSK"/>
          <w:sz w:val="32"/>
          <w:szCs w:val="32"/>
          <w:cs/>
        </w:rPr>
        <w:t>แผนปรับปรุงการควบคุมภ</w:t>
      </w:r>
      <w:r w:rsidR="001F6A07">
        <w:rPr>
          <w:rFonts w:ascii="TH SarabunPSK" w:hAnsi="TH SarabunPSK" w:cs="TH SarabunPSK"/>
          <w:sz w:val="32"/>
          <w:szCs w:val="32"/>
          <w:cs/>
        </w:rPr>
        <w:t>ายใน  นอกจากจะจัดทำแผนปรับปรุงฯ</w:t>
      </w:r>
      <w:r w:rsidRPr="002B0D4F">
        <w:rPr>
          <w:rFonts w:ascii="TH SarabunPSK" w:hAnsi="TH SarabunPSK" w:cs="TH SarabunPSK"/>
          <w:sz w:val="32"/>
          <w:szCs w:val="32"/>
          <w:cs/>
        </w:rPr>
        <w:t xml:space="preserve"> โดยใช้ข้อมูลจากแผนบริหารความเสี่ยงแล้ว   ทุกหน่วยงานจำเป็นต้องมีการวิเคราะห์จากงานประจำที่ดำเนินการอยู่เป็นปกติด้วย  ว่าอาจมีความเสี่ยง/ปัญหาที่ส่งผลกระทบต่อเป้าหมายการดำเนินงาน</w:t>
      </w:r>
      <w:r w:rsidRPr="002B0D4F">
        <w:rPr>
          <w:rFonts w:ascii="TH SarabunPSK" w:hAnsi="TH SarabunPSK" w:cs="TH SarabunPSK" w:hint="cs"/>
          <w:sz w:val="32"/>
          <w:szCs w:val="32"/>
          <w:cs/>
        </w:rPr>
        <w:t xml:space="preserve">  ก่อให้เกิดความสูญเสีย  หรือ</w:t>
      </w:r>
      <w:r w:rsidRPr="002B0D4F">
        <w:rPr>
          <w:rFonts w:ascii="TH SarabunPSK" w:hAnsi="TH SarabunPSK" w:cs="TH SarabunPSK"/>
          <w:sz w:val="32"/>
          <w:szCs w:val="32"/>
          <w:cs/>
        </w:rPr>
        <w:t>ผิดระเบียบของทางราชการ</w:t>
      </w:r>
    </w:p>
    <w:p w:rsidR="00E75E1B" w:rsidRPr="000D149B" w:rsidRDefault="00E75E1B" w:rsidP="000D149B">
      <w:pPr>
        <w:pStyle w:val="ListParagraph"/>
        <w:numPr>
          <w:ilvl w:val="0"/>
          <w:numId w:val="16"/>
        </w:num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D149B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นโยบายการบริหารคว</w:t>
      </w:r>
      <w:r w:rsidR="00CD1E32" w:rsidRPr="000D14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ามเสี่ยงและการวางระบบควบคุมภายในประจำปี </w:t>
      </w:r>
      <w:r w:rsidR="00803DF5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D21B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1E32" w:rsidRPr="000D149B"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 w:rsidR="000D149B" w:rsidRPr="000D149B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1F6A07" w:rsidRPr="001F6A07" w:rsidRDefault="001F6A07" w:rsidP="008713F2">
      <w:pPr>
        <w:numPr>
          <w:ilvl w:val="0"/>
          <w:numId w:val="4"/>
        </w:numPr>
        <w:tabs>
          <w:tab w:val="clear" w:pos="720"/>
        </w:tabs>
        <w:spacing w:line="240" w:lineRule="auto"/>
        <w:ind w:left="1418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6A07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การแต่งตั้งคณะกรรมการ</w:t>
      </w:r>
      <w:r w:rsidRPr="001F6A07">
        <w:rPr>
          <w:rFonts w:ascii="TH SarabunPSK" w:hAnsi="TH SarabunPSK" w:cs="TH SarabunPSK"/>
          <w:b/>
          <w:bCs/>
          <w:sz w:val="32"/>
          <w:szCs w:val="32"/>
          <w:cs/>
        </w:rPr>
        <w:t>บริหารความเสี่ยงและการวางระ</w:t>
      </w:r>
      <w:r w:rsidR="000D149B">
        <w:rPr>
          <w:rFonts w:ascii="TH SarabunPSK" w:hAnsi="TH SarabunPSK" w:cs="TH SarabunPSK"/>
          <w:b/>
          <w:bCs/>
          <w:sz w:val="32"/>
          <w:szCs w:val="32"/>
          <w:cs/>
        </w:rPr>
        <w:t>บบควบคุมภายในของหน่วยงานประจำปี</w:t>
      </w:r>
      <w:r w:rsidR="000D14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3ECF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D21B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F6A07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0D149B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73626A" w:rsidRPr="001F6A07" w:rsidRDefault="0073626A" w:rsidP="00D77A4E">
      <w:pPr>
        <w:spacing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F6A07">
        <w:rPr>
          <w:rFonts w:ascii="TH SarabunPSK" w:hAnsi="TH SarabunPSK" w:cs="TH SarabunPSK"/>
          <w:sz w:val="32"/>
          <w:szCs w:val="32"/>
          <w:cs/>
        </w:rPr>
        <w:t xml:space="preserve">ให้หน่วยงานดำเนินการแต่งตั้งคณะกรรมการการบริหารความเสี่ยงและการวางระบบควบคุมภายในของหน่วยงานประจำปี </w:t>
      </w:r>
      <w:r w:rsidR="00D83ECF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21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6A07">
        <w:rPr>
          <w:rFonts w:ascii="TH SarabunPSK" w:hAnsi="TH SarabunPSK" w:cs="TH SarabunPSK"/>
          <w:sz w:val="32"/>
          <w:szCs w:val="32"/>
          <w:cs/>
        </w:rPr>
        <w:t>255</w:t>
      </w:r>
      <w:r w:rsidR="000D149B">
        <w:rPr>
          <w:rFonts w:ascii="TH SarabunPSK" w:hAnsi="TH SarabunPSK" w:cs="TH SarabunPSK" w:hint="cs"/>
          <w:sz w:val="32"/>
          <w:szCs w:val="32"/>
          <w:cs/>
        </w:rPr>
        <w:t>8</w:t>
      </w:r>
      <w:r w:rsidRPr="001F6A07">
        <w:rPr>
          <w:rFonts w:ascii="TH SarabunPSK" w:hAnsi="TH SarabunPSK" w:cs="TH SarabunPSK"/>
          <w:sz w:val="32"/>
          <w:szCs w:val="32"/>
          <w:cs/>
        </w:rPr>
        <w:t xml:space="preserve">  โดยคณะกรรมการนี้ประกอบไปด้วย</w:t>
      </w:r>
    </w:p>
    <w:p w:rsidR="0073626A" w:rsidRPr="00277125" w:rsidRDefault="0073626A" w:rsidP="00D77A4E">
      <w:pPr>
        <w:ind w:left="357" w:firstLine="106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771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7125">
        <w:rPr>
          <w:rFonts w:ascii="TH SarabunPSK" w:hAnsi="TH SarabunPSK" w:cs="TH SarabunPSK"/>
          <w:sz w:val="32"/>
          <w:szCs w:val="32"/>
          <w:cs/>
        </w:rPr>
        <w:tab/>
      </w:r>
      <w:r w:rsidRPr="00277125">
        <w:rPr>
          <w:rFonts w:ascii="TH SarabunPSK" w:hAnsi="TH SarabunPSK" w:cs="TH SarabunPSK"/>
          <w:sz w:val="32"/>
          <w:szCs w:val="32"/>
          <w:u w:val="single"/>
          <w:cs/>
        </w:rPr>
        <w:t>กรณีคณะ</w:t>
      </w:r>
    </w:p>
    <w:p w:rsidR="0073626A" w:rsidRPr="00277125" w:rsidRDefault="0073626A" w:rsidP="00D77A4E">
      <w:pPr>
        <w:tabs>
          <w:tab w:val="left" w:pos="2410"/>
        </w:tabs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 w:rsidRPr="00277125">
        <w:rPr>
          <w:rFonts w:ascii="TH SarabunPSK" w:hAnsi="TH SarabunPSK" w:cs="TH SarabunPSK"/>
          <w:sz w:val="32"/>
          <w:szCs w:val="32"/>
          <w:cs/>
        </w:rPr>
        <w:tab/>
      </w:r>
      <w:r w:rsidRPr="00277125">
        <w:rPr>
          <w:rFonts w:ascii="TH SarabunPSK" w:hAnsi="TH SarabunPSK" w:cs="TH SarabunPSK"/>
          <w:sz w:val="32"/>
          <w:szCs w:val="32"/>
          <w:cs/>
        </w:rPr>
        <w:tab/>
        <w:t>คณบดี</w:t>
      </w:r>
      <w:r w:rsidRPr="00277125">
        <w:rPr>
          <w:rFonts w:ascii="TH SarabunPSK" w:hAnsi="TH SarabunPSK" w:cs="TH SarabunPSK"/>
          <w:sz w:val="32"/>
          <w:szCs w:val="32"/>
          <w:cs/>
        </w:rPr>
        <w:tab/>
      </w:r>
      <w:r w:rsidRPr="00277125">
        <w:rPr>
          <w:rFonts w:ascii="TH SarabunPSK" w:hAnsi="TH SarabunPSK" w:cs="TH SarabunPSK"/>
          <w:sz w:val="32"/>
          <w:szCs w:val="32"/>
          <w:cs/>
        </w:rPr>
        <w:tab/>
      </w:r>
      <w:r w:rsidRPr="00277125">
        <w:rPr>
          <w:rFonts w:ascii="TH SarabunPSK" w:hAnsi="TH SarabunPSK" w:cs="TH SarabunPSK"/>
          <w:sz w:val="32"/>
          <w:szCs w:val="32"/>
          <w:cs/>
        </w:rPr>
        <w:tab/>
      </w:r>
      <w:r w:rsidRPr="00277125">
        <w:rPr>
          <w:rFonts w:ascii="TH SarabunPSK" w:hAnsi="TH SarabunPSK" w:cs="TH SarabunPSK"/>
          <w:sz w:val="32"/>
          <w:szCs w:val="32"/>
          <w:cs/>
        </w:rPr>
        <w:tab/>
        <w:t>ประธาน</w:t>
      </w:r>
    </w:p>
    <w:p w:rsidR="0073626A" w:rsidRPr="00277125" w:rsidRDefault="0073626A" w:rsidP="0073626A">
      <w:pPr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 w:rsidRPr="00277125">
        <w:rPr>
          <w:rFonts w:ascii="TH SarabunPSK" w:hAnsi="TH SarabunPSK" w:cs="TH SarabunPSK"/>
          <w:sz w:val="32"/>
          <w:szCs w:val="32"/>
          <w:cs/>
        </w:rPr>
        <w:tab/>
      </w:r>
      <w:r w:rsidRPr="00277125">
        <w:rPr>
          <w:rFonts w:ascii="TH SarabunPSK" w:hAnsi="TH SarabunPSK" w:cs="TH SarabunPSK"/>
          <w:sz w:val="32"/>
          <w:szCs w:val="32"/>
          <w:cs/>
        </w:rPr>
        <w:tab/>
      </w:r>
      <w:r w:rsidR="00D77A4E">
        <w:rPr>
          <w:rFonts w:ascii="TH SarabunPSK" w:hAnsi="TH SarabunPSK" w:cs="TH SarabunPSK" w:hint="cs"/>
          <w:sz w:val="32"/>
          <w:szCs w:val="32"/>
          <w:cs/>
        </w:rPr>
        <w:tab/>
      </w:r>
      <w:r w:rsidR="00D77A4E">
        <w:rPr>
          <w:rFonts w:ascii="TH SarabunPSK" w:hAnsi="TH SarabunPSK" w:cs="TH SarabunPSK" w:hint="cs"/>
          <w:sz w:val="32"/>
          <w:szCs w:val="32"/>
          <w:cs/>
        </w:rPr>
        <w:tab/>
      </w:r>
      <w:r w:rsidRPr="00277125">
        <w:rPr>
          <w:rFonts w:ascii="TH SarabunPSK" w:hAnsi="TH SarabunPSK" w:cs="TH SarabunPSK"/>
          <w:sz w:val="32"/>
          <w:szCs w:val="32"/>
          <w:cs/>
        </w:rPr>
        <w:t>รองคณบดี</w:t>
      </w:r>
      <w:r w:rsidRPr="00277125">
        <w:rPr>
          <w:rFonts w:ascii="TH SarabunPSK" w:hAnsi="TH SarabunPSK" w:cs="TH SarabunPSK"/>
          <w:sz w:val="32"/>
          <w:szCs w:val="32"/>
          <w:cs/>
        </w:rPr>
        <w:tab/>
      </w:r>
      <w:r w:rsidRPr="00277125">
        <w:rPr>
          <w:rFonts w:ascii="TH SarabunPSK" w:hAnsi="TH SarabunPSK" w:cs="TH SarabunPSK"/>
          <w:sz w:val="32"/>
          <w:szCs w:val="32"/>
          <w:cs/>
        </w:rPr>
        <w:tab/>
      </w:r>
      <w:r w:rsidRPr="00277125">
        <w:rPr>
          <w:rFonts w:ascii="TH SarabunPSK" w:hAnsi="TH SarabunPSK" w:cs="TH SarabunPSK"/>
          <w:sz w:val="32"/>
          <w:szCs w:val="32"/>
          <w:cs/>
        </w:rPr>
        <w:tab/>
        <w:t>รองประธาน</w:t>
      </w:r>
    </w:p>
    <w:p w:rsidR="0073626A" w:rsidRPr="00277125" w:rsidRDefault="0073626A" w:rsidP="007362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7125">
        <w:rPr>
          <w:rFonts w:ascii="TH SarabunPSK" w:hAnsi="TH SarabunPSK" w:cs="TH SarabunPSK"/>
          <w:sz w:val="32"/>
          <w:szCs w:val="32"/>
          <w:cs/>
        </w:rPr>
        <w:tab/>
      </w:r>
      <w:r w:rsidRPr="00277125">
        <w:rPr>
          <w:rFonts w:ascii="TH SarabunPSK" w:hAnsi="TH SarabunPSK" w:cs="TH SarabunPSK"/>
          <w:sz w:val="32"/>
          <w:szCs w:val="32"/>
          <w:cs/>
        </w:rPr>
        <w:tab/>
      </w:r>
      <w:r w:rsidR="00D77A4E">
        <w:rPr>
          <w:rFonts w:ascii="TH SarabunPSK" w:hAnsi="TH SarabunPSK" w:cs="TH SarabunPSK" w:hint="cs"/>
          <w:sz w:val="32"/>
          <w:szCs w:val="32"/>
          <w:cs/>
        </w:rPr>
        <w:tab/>
      </w:r>
      <w:r w:rsidR="00D77A4E">
        <w:rPr>
          <w:rFonts w:ascii="TH SarabunPSK" w:hAnsi="TH SarabunPSK" w:cs="TH SarabunPSK" w:hint="cs"/>
          <w:sz w:val="32"/>
          <w:szCs w:val="32"/>
          <w:cs/>
        </w:rPr>
        <w:tab/>
      </w:r>
      <w:r w:rsidRPr="00277125">
        <w:rPr>
          <w:rFonts w:ascii="TH SarabunPSK" w:hAnsi="TH SarabunPSK" w:cs="TH SarabunPSK"/>
          <w:sz w:val="32"/>
          <w:szCs w:val="32"/>
          <w:cs/>
        </w:rPr>
        <w:t>บุคลากรอื่น ๆ  ตามที่ได้รับมอบหมาย</w:t>
      </w:r>
    </w:p>
    <w:p w:rsidR="00D83ECF" w:rsidRDefault="0073626A" w:rsidP="00D77A4E">
      <w:pPr>
        <w:tabs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7125">
        <w:rPr>
          <w:rFonts w:ascii="TH SarabunPSK" w:hAnsi="TH SarabunPSK" w:cs="TH SarabunPSK"/>
          <w:sz w:val="32"/>
          <w:szCs w:val="32"/>
          <w:cs/>
        </w:rPr>
        <w:tab/>
      </w:r>
    </w:p>
    <w:p w:rsidR="00063753" w:rsidRDefault="00063753" w:rsidP="00D83ECF">
      <w:pPr>
        <w:tabs>
          <w:tab w:val="left" w:pos="2127"/>
        </w:tabs>
        <w:ind w:left="2268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3626A" w:rsidRPr="00277125" w:rsidRDefault="0073626A" w:rsidP="00D83ECF">
      <w:pPr>
        <w:tabs>
          <w:tab w:val="left" w:pos="2127"/>
        </w:tabs>
        <w:ind w:left="226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77125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กรณีกอง/สำนัก/สถาบัน</w:t>
      </w:r>
    </w:p>
    <w:p w:rsidR="0073626A" w:rsidRPr="00277125" w:rsidRDefault="0073626A" w:rsidP="0073626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7125">
        <w:rPr>
          <w:rFonts w:ascii="TH SarabunPSK" w:hAnsi="TH SarabunPSK" w:cs="TH SarabunPSK"/>
          <w:sz w:val="32"/>
          <w:szCs w:val="32"/>
          <w:cs/>
        </w:rPr>
        <w:tab/>
      </w:r>
      <w:r w:rsidRPr="00277125">
        <w:rPr>
          <w:rFonts w:ascii="TH SarabunPSK" w:hAnsi="TH SarabunPSK" w:cs="TH SarabunPSK"/>
          <w:sz w:val="32"/>
          <w:szCs w:val="32"/>
          <w:cs/>
        </w:rPr>
        <w:tab/>
      </w:r>
      <w:r w:rsidR="00D77A4E">
        <w:rPr>
          <w:rFonts w:ascii="TH SarabunPSK" w:hAnsi="TH SarabunPSK" w:cs="TH SarabunPSK" w:hint="cs"/>
          <w:sz w:val="32"/>
          <w:szCs w:val="32"/>
          <w:cs/>
        </w:rPr>
        <w:tab/>
      </w:r>
      <w:r w:rsidR="00D77A4E">
        <w:rPr>
          <w:rFonts w:ascii="TH SarabunPSK" w:hAnsi="TH SarabunPSK" w:cs="TH SarabunPSK" w:hint="cs"/>
          <w:sz w:val="32"/>
          <w:szCs w:val="32"/>
          <w:cs/>
        </w:rPr>
        <w:tab/>
      </w:r>
      <w:r w:rsidRPr="00277125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277125">
        <w:rPr>
          <w:rFonts w:ascii="TH SarabunPSK" w:hAnsi="TH SarabunPSK" w:cs="TH SarabunPSK"/>
          <w:sz w:val="32"/>
          <w:szCs w:val="32"/>
          <w:cs/>
        </w:rPr>
        <w:tab/>
      </w:r>
      <w:r w:rsidRPr="00277125">
        <w:rPr>
          <w:rFonts w:ascii="TH SarabunPSK" w:hAnsi="TH SarabunPSK" w:cs="TH SarabunPSK"/>
          <w:sz w:val="32"/>
          <w:szCs w:val="32"/>
          <w:cs/>
        </w:rPr>
        <w:tab/>
      </w:r>
      <w:r w:rsidRPr="00277125">
        <w:rPr>
          <w:rFonts w:ascii="TH SarabunPSK" w:hAnsi="TH SarabunPSK" w:cs="TH SarabunPSK"/>
          <w:sz w:val="32"/>
          <w:szCs w:val="32"/>
          <w:cs/>
        </w:rPr>
        <w:tab/>
        <w:t>ประธาน</w:t>
      </w:r>
    </w:p>
    <w:p w:rsidR="0073626A" w:rsidRPr="00277125" w:rsidRDefault="004712D0" w:rsidP="0073626A">
      <w:pPr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7A4E">
        <w:rPr>
          <w:rFonts w:ascii="TH SarabunPSK" w:hAnsi="TH SarabunPSK" w:cs="TH SarabunPSK" w:hint="cs"/>
          <w:sz w:val="32"/>
          <w:szCs w:val="32"/>
          <w:cs/>
        </w:rPr>
        <w:tab/>
      </w:r>
      <w:r w:rsidR="00D77A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73626A" w:rsidRPr="00277125">
        <w:rPr>
          <w:rFonts w:ascii="TH SarabunPSK" w:hAnsi="TH SarabunPSK" w:cs="TH SarabunPSK"/>
          <w:sz w:val="32"/>
          <w:szCs w:val="32"/>
          <w:cs/>
        </w:rPr>
        <w:t>/หัวหน้างาน</w:t>
      </w:r>
      <w:r w:rsidR="0073626A" w:rsidRPr="00277125">
        <w:rPr>
          <w:rFonts w:ascii="TH SarabunPSK" w:hAnsi="TH SarabunPSK" w:cs="TH SarabunPSK"/>
          <w:sz w:val="32"/>
          <w:szCs w:val="32"/>
          <w:cs/>
        </w:rPr>
        <w:tab/>
        <w:t>รองประธาน</w:t>
      </w:r>
    </w:p>
    <w:p w:rsidR="0073626A" w:rsidRPr="00277125" w:rsidRDefault="0073626A" w:rsidP="007362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7125">
        <w:rPr>
          <w:rFonts w:ascii="TH SarabunPSK" w:hAnsi="TH SarabunPSK" w:cs="TH SarabunPSK"/>
          <w:sz w:val="32"/>
          <w:szCs w:val="32"/>
          <w:cs/>
        </w:rPr>
        <w:tab/>
      </w:r>
      <w:r w:rsidRPr="00277125">
        <w:rPr>
          <w:rFonts w:ascii="TH SarabunPSK" w:hAnsi="TH SarabunPSK" w:cs="TH SarabunPSK"/>
          <w:sz w:val="32"/>
          <w:szCs w:val="32"/>
          <w:cs/>
        </w:rPr>
        <w:tab/>
      </w:r>
      <w:r w:rsidR="00D77A4E">
        <w:rPr>
          <w:rFonts w:ascii="TH SarabunPSK" w:hAnsi="TH SarabunPSK" w:cs="TH SarabunPSK" w:hint="cs"/>
          <w:sz w:val="32"/>
          <w:szCs w:val="32"/>
          <w:cs/>
        </w:rPr>
        <w:tab/>
      </w:r>
      <w:r w:rsidR="00D77A4E">
        <w:rPr>
          <w:rFonts w:ascii="TH SarabunPSK" w:hAnsi="TH SarabunPSK" w:cs="TH SarabunPSK" w:hint="cs"/>
          <w:sz w:val="32"/>
          <w:szCs w:val="32"/>
          <w:cs/>
        </w:rPr>
        <w:tab/>
      </w:r>
      <w:r w:rsidRPr="00277125">
        <w:rPr>
          <w:rFonts w:ascii="TH SarabunPSK" w:hAnsi="TH SarabunPSK" w:cs="TH SarabunPSK"/>
          <w:sz w:val="32"/>
          <w:szCs w:val="32"/>
          <w:cs/>
        </w:rPr>
        <w:t>บุคลากรอื่น ๆ  ตามที่ได้รับมอบหมาย</w:t>
      </w:r>
    </w:p>
    <w:p w:rsidR="001F6A07" w:rsidRPr="00D83ECF" w:rsidRDefault="0073626A" w:rsidP="00D77A4E">
      <w:pPr>
        <w:numPr>
          <w:ilvl w:val="0"/>
          <w:numId w:val="4"/>
        </w:numPr>
        <w:tabs>
          <w:tab w:val="clear" w:pos="720"/>
        </w:tabs>
        <w:spacing w:before="240" w:line="240" w:lineRule="auto"/>
        <w:ind w:left="1418" w:hanging="28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D21B7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นโยบายในการบริหารความเสี่ยงและการ</w:t>
      </w:r>
      <w:r w:rsidR="00AE3386" w:rsidRPr="00D21B7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วางระบบ</w:t>
      </w:r>
      <w:r w:rsidRPr="00D21B7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ควบคุมภายในปี </w:t>
      </w:r>
      <w:r w:rsidR="00D83ECF" w:rsidRPr="00D21B7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พ.ศ.</w:t>
      </w:r>
      <w:r w:rsidR="00D21B76" w:rsidRPr="00D21B7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D21B7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255</w:t>
      </w:r>
      <w:r w:rsidR="00D77A4E" w:rsidRPr="00D21B7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8 </w:t>
      </w:r>
      <w:r w:rsidRPr="00D21B7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="006450CE" w:rsidRPr="00D21B7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ของ</w:t>
      </w:r>
      <w:r w:rsidRPr="00D83EC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มหาวิทยาลัย</w:t>
      </w:r>
    </w:p>
    <w:p w:rsidR="0073626A" w:rsidRPr="001F6A07" w:rsidRDefault="00D77A4E" w:rsidP="00D77A4E">
      <w:pPr>
        <w:tabs>
          <w:tab w:val="left" w:pos="1418"/>
        </w:tabs>
        <w:spacing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0CE" w:rsidRPr="001F6A07">
        <w:rPr>
          <w:rFonts w:ascii="TH SarabunPSK" w:hAnsi="TH SarabunPSK" w:cs="TH SarabunPSK" w:hint="cs"/>
          <w:sz w:val="32"/>
          <w:szCs w:val="32"/>
          <w:cs/>
        </w:rPr>
        <w:t>กำหนดให้มีการวิเคราะห์การปฏิบั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ติงานของมหาวิทยาลัยและหน่วยงาน </w:t>
      </w:r>
      <w:r w:rsidR="006450CE" w:rsidRPr="001F6A0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C42F2" w:rsidRPr="001F6A07">
        <w:rPr>
          <w:rFonts w:ascii="TH SarabunPSK" w:hAnsi="TH SarabunPSK" w:cs="TH SarabunPSK" w:hint="cs"/>
          <w:sz w:val="32"/>
          <w:szCs w:val="32"/>
          <w:cs/>
        </w:rPr>
        <w:t>ให้มีการ</w:t>
      </w:r>
      <w:r w:rsidR="006450CE" w:rsidRPr="001F6A07">
        <w:rPr>
          <w:rFonts w:ascii="TH SarabunPSK" w:hAnsi="TH SarabunPSK" w:cs="TH SarabunPSK" w:hint="cs"/>
          <w:sz w:val="32"/>
          <w:szCs w:val="32"/>
          <w:cs/>
        </w:rPr>
        <w:t>จัดทำแผนบริหารความเสี่ยงเพื่อใช้สำหรับ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เป็นแนวทางการแก้ไขปัญหา </w:t>
      </w:r>
      <w:r w:rsidR="006450CE" w:rsidRPr="001F6A07">
        <w:rPr>
          <w:rFonts w:ascii="TH SarabunPSK" w:hAnsi="TH SarabunPSK" w:cs="TH SarabunPSK" w:hint="cs"/>
          <w:sz w:val="32"/>
          <w:szCs w:val="32"/>
          <w:cs/>
        </w:rPr>
        <w:t>ในกรณี</w:t>
      </w:r>
      <w:r w:rsidR="0073626A" w:rsidRPr="001F6A07">
        <w:rPr>
          <w:rFonts w:ascii="TH SarabunPSK" w:hAnsi="TH SarabunPSK" w:cs="TH SarabunPSK"/>
          <w:sz w:val="32"/>
          <w:szCs w:val="32"/>
          <w:cs/>
        </w:rPr>
        <w:t>ดัง</w:t>
      </w:r>
      <w:r w:rsidR="006450CE" w:rsidRPr="001F6A07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73626A" w:rsidRPr="001F6A07">
        <w:rPr>
          <w:rFonts w:ascii="TH SarabunPSK" w:hAnsi="TH SarabunPSK" w:cs="TH SarabunPSK"/>
          <w:sz w:val="32"/>
          <w:szCs w:val="32"/>
          <w:cs/>
        </w:rPr>
        <w:t>นี้</w:t>
      </w:r>
    </w:p>
    <w:p w:rsidR="00EC42F2" w:rsidRDefault="0073626A" w:rsidP="00D77A4E">
      <w:pPr>
        <w:numPr>
          <w:ilvl w:val="1"/>
          <w:numId w:val="5"/>
        </w:numPr>
        <w:tabs>
          <w:tab w:val="clear" w:pos="2115"/>
        </w:tabs>
        <w:spacing w:before="12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C42F2">
        <w:rPr>
          <w:rFonts w:ascii="TH SarabunPSK" w:hAnsi="TH SarabunPSK" w:cs="TH SarabunPSK"/>
          <w:sz w:val="32"/>
          <w:szCs w:val="32"/>
          <w:cs/>
        </w:rPr>
        <w:t>พิจารณาทบทวน</w:t>
      </w:r>
      <w:r w:rsidR="00710F2D">
        <w:rPr>
          <w:rFonts w:ascii="TH SarabunPSK" w:hAnsi="TH SarabunPSK" w:cs="TH SarabunPSK" w:hint="cs"/>
          <w:sz w:val="32"/>
          <w:szCs w:val="32"/>
          <w:cs/>
        </w:rPr>
        <w:t>ภาระงาน</w:t>
      </w:r>
      <w:r w:rsidR="006450CE" w:rsidRPr="00EC42F2">
        <w:rPr>
          <w:rFonts w:ascii="TH SarabunPSK" w:hAnsi="TH SarabunPSK" w:cs="TH SarabunPSK" w:hint="cs"/>
          <w:sz w:val="32"/>
          <w:szCs w:val="32"/>
          <w:cs/>
        </w:rPr>
        <w:t>/งาน/กิจกรรม</w:t>
      </w:r>
      <w:r w:rsidR="00710F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50CE" w:rsidRPr="00EC42F2">
        <w:rPr>
          <w:rFonts w:ascii="TH SarabunPSK" w:hAnsi="TH SarabunPSK" w:cs="TH SarabunPSK" w:hint="cs"/>
          <w:sz w:val="32"/>
          <w:szCs w:val="32"/>
          <w:cs/>
        </w:rPr>
        <w:t xml:space="preserve">ที่มีความสำคัญต่อภารกิจทุกด้านของมหาวิทยาลัยฯ   </w:t>
      </w:r>
      <w:r w:rsidR="00EC42F2" w:rsidRPr="00EC42F2">
        <w:rPr>
          <w:rFonts w:ascii="TH SarabunPSK" w:hAnsi="TH SarabunPSK" w:cs="TH SarabunPSK" w:hint="cs"/>
          <w:sz w:val="32"/>
          <w:szCs w:val="32"/>
          <w:cs/>
        </w:rPr>
        <w:t>เพื่อศึกษา</w:t>
      </w:r>
      <w:r w:rsidR="00710F2D">
        <w:rPr>
          <w:rFonts w:ascii="TH SarabunPSK" w:hAnsi="TH SarabunPSK" w:cs="TH SarabunPSK" w:hint="cs"/>
          <w:sz w:val="32"/>
          <w:szCs w:val="32"/>
          <w:cs/>
        </w:rPr>
        <w:t>และวิเคราะห์</w:t>
      </w:r>
      <w:r w:rsidR="00EC42F2" w:rsidRPr="00EC42F2"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EC42F2">
        <w:rPr>
          <w:rFonts w:ascii="TH SarabunPSK" w:hAnsi="TH SarabunPSK" w:cs="TH SarabunPSK"/>
          <w:sz w:val="32"/>
          <w:szCs w:val="32"/>
          <w:cs/>
        </w:rPr>
        <w:t>งาน/โครงการ/กิจกรรม</w:t>
      </w:r>
      <w:r w:rsidR="006450CE" w:rsidRPr="00EC42F2">
        <w:rPr>
          <w:rFonts w:ascii="TH SarabunPSK" w:hAnsi="TH SarabunPSK" w:cs="TH SarabunPSK" w:hint="cs"/>
          <w:sz w:val="32"/>
          <w:szCs w:val="32"/>
          <w:cs/>
        </w:rPr>
        <w:t>ใด</w:t>
      </w:r>
      <w:r w:rsidRPr="00EC42F2">
        <w:rPr>
          <w:rFonts w:ascii="TH SarabunPSK" w:hAnsi="TH SarabunPSK" w:cs="TH SarabunPSK"/>
          <w:sz w:val="32"/>
          <w:szCs w:val="32"/>
          <w:cs/>
        </w:rPr>
        <w:t>ส่งผลให้</w:t>
      </w:r>
      <w:r w:rsidR="00D83ECF">
        <w:rPr>
          <w:rFonts w:ascii="TH SarabunPSK" w:hAnsi="TH SarabunPSK" w:cs="TH SarabunPSK"/>
          <w:sz w:val="32"/>
          <w:szCs w:val="32"/>
          <w:cs/>
        </w:rPr>
        <w:br/>
      </w:r>
      <w:r w:rsidRPr="00EC42F2">
        <w:rPr>
          <w:rFonts w:ascii="TH SarabunPSK" w:hAnsi="TH SarabunPSK" w:cs="TH SarabunPSK"/>
          <w:sz w:val="32"/>
          <w:szCs w:val="32"/>
          <w:cs/>
        </w:rPr>
        <w:t>การดำเนินงา</w:t>
      </w:r>
      <w:r w:rsidR="006450CE" w:rsidRPr="00EC42F2">
        <w:rPr>
          <w:rFonts w:ascii="TH SarabunPSK" w:hAnsi="TH SarabunPSK" w:cs="TH SarabunPSK"/>
          <w:sz w:val="32"/>
          <w:szCs w:val="32"/>
          <w:cs/>
        </w:rPr>
        <w:t xml:space="preserve">นตามแผนปฏิบัติราชการประจำปี </w:t>
      </w:r>
      <w:r w:rsidR="00D83ECF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21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0CE" w:rsidRPr="00EC42F2">
        <w:rPr>
          <w:rFonts w:ascii="TH SarabunPSK" w:hAnsi="TH SarabunPSK" w:cs="TH SarabunPSK"/>
          <w:sz w:val="32"/>
          <w:szCs w:val="32"/>
          <w:cs/>
        </w:rPr>
        <w:t>255</w:t>
      </w:r>
      <w:r w:rsidR="00D77A4E">
        <w:rPr>
          <w:rFonts w:ascii="TH SarabunPSK" w:hAnsi="TH SarabunPSK" w:cs="TH SarabunPSK" w:hint="cs"/>
          <w:sz w:val="32"/>
          <w:szCs w:val="32"/>
          <w:cs/>
        </w:rPr>
        <w:t>8</w:t>
      </w:r>
      <w:r w:rsidRPr="00EC42F2">
        <w:rPr>
          <w:rFonts w:ascii="TH SarabunPSK" w:hAnsi="TH SarabunPSK" w:cs="TH SarabunPSK"/>
          <w:sz w:val="32"/>
          <w:szCs w:val="32"/>
          <w:cs/>
        </w:rPr>
        <w:t xml:space="preserve">  ต่ำกว่าเป้าหมายที่กำหนด</w:t>
      </w:r>
      <w:r w:rsidR="00D83ECF">
        <w:rPr>
          <w:rFonts w:ascii="TH SarabunPSK" w:hAnsi="TH SarabunPSK" w:cs="TH SarabunPSK"/>
          <w:sz w:val="32"/>
          <w:szCs w:val="32"/>
          <w:cs/>
        </w:rPr>
        <w:br/>
      </w:r>
      <w:r w:rsidRPr="00EC42F2">
        <w:rPr>
          <w:rFonts w:ascii="TH SarabunPSK" w:hAnsi="TH SarabunPSK" w:cs="TH SarabunPSK"/>
          <w:sz w:val="32"/>
          <w:szCs w:val="32"/>
          <w:cs/>
        </w:rPr>
        <w:t>ทั้งระดับภาพรวมมหาวิทยาลัยและระดับ</w:t>
      </w:r>
      <w:r w:rsidR="006450CE" w:rsidRPr="00EC42F2">
        <w:rPr>
          <w:rFonts w:ascii="TH SarabunPSK" w:hAnsi="TH SarabunPSK" w:cs="TH SarabunPSK"/>
          <w:sz w:val="32"/>
          <w:szCs w:val="32"/>
          <w:cs/>
        </w:rPr>
        <w:t>หน่วยงา</w:t>
      </w:r>
      <w:r w:rsidR="00EC42F2" w:rsidRPr="00EC42F2">
        <w:rPr>
          <w:rFonts w:ascii="TH SarabunPSK" w:hAnsi="TH SarabunPSK" w:cs="TH SarabunPSK" w:hint="cs"/>
          <w:sz w:val="32"/>
          <w:szCs w:val="32"/>
          <w:cs/>
        </w:rPr>
        <w:t xml:space="preserve">น  </w:t>
      </w:r>
      <w:r w:rsidR="00AE3386">
        <w:rPr>
          <w:rFonts w:ascii="TH SarabunPSK" w:hAnsi="TH SarabunPSK" w:cs="TH SarabunPSK" w:hint="cs"/>
          <w:sz w:val="32"/>
          <w:szCs w:val="32"/>
          <w:cs/>
        </w:rPr>
        <w:t>(มหาวิทยาลัย</w:t>
      </w:r>
      <w:r w:rsidR="00710F2D">
        <w:rPr>
          <w:rFonts w:ascii="TH SarabunPSK" w:hAnsi="TH SarabunPSK" w:cs="TH SarabunPSK" w:hint="cs"/>
          <w:sz w:val="32"/>
          <w:szCs w:val="32"/>
          <w:cs/>
        </w:rPr>
        <w:t>ได้กำหนดภาระงาน</w:t>
      </w:r>
      <w:r w:rsidR="00AE3386">
        <w:rPr>
          <w:rFonts w:ascii="TH SarabunPSK" w:hAnsi="TH SarabunPSK" w:cs="TH SarabunPSK" w:hint="cs"/>
          <w:sz w:val="32"/>
          <w:szCs w:val="32"/>
          <w:cs/>
        </w:rPr>
        <w:t>ไว้ 10 ภาระงานตามนโยบายฯ ในข้อ 4</w:t>
      </w:r>
      <w:r w:rsidR="00710F2D">
        <w:rPr>
          <w:rFonts w:ascii="TH SarabunPSK" w:hAnsi="TH SarabunPSK" w:cs="TH SarabunPSK" w:hint="cs"/>
          <w:sz w:val="32"/>
          <w:szCs w:val="32"/>
          <w:cs/>
        </w:rPr>
        <w:t xml:space="preserve"> ให้วิเคราะห์ความเสี่ยงทั้ง 10 ภาระงาน)</w:t>
      </w:r>
    </w:p>
    <w:p w:rsidR="0073626A" w:rsidRPr="00EC42F2" w:rsidRDefault="0073626A" w:rsidP="00D77A4E">
      <w:pPr>
        <w:numPr>
          <w:ilvl w:val="1"/>
          <w:numId w:val="5"/>
        </w:numPr>
        <w:tabs>
          <w:tab w:val="clear" w:pos="2115"/>
        </w:tabs>
        <w:spacing w:before="12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C42F2">
        <w:rPr>
          <w:rFonts w:ascii="TH SarabunPSK" w:hAnsi="TH SarabunPSK" w:cs="TH SarabunPSK"/>
          <w:sz w:val="32"/>
          <w:szCs w:val="32"/>
          <w:cs/>
        </w:rPr>
        <w:t>พิจารณาผลการประเมินรายตัวบ่งชี้ของการประเมินคุ</w:t>
      </w:r>
      <w:r w:rsidR="006450CE" w:rsidRPr="00EC42F2">
        <w:rPr>
          <w:rFonts w:ascii="TH SarabunPSK" w:hAnsi="TH SarabunPSK" w:cs="TH SarabunPSK"/>
          <w:sz w:val="32"/>
          <w:szCs w:val="32"/>
          <w:cs/>
        </w:rPr>
        <w:t xml:space="preserve">ณภาพการศึกษาภายในปีการศึกษา </w:t>
      </w:r>
      <w:r w:rsidR="00D83ECF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21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0CE" w:rsidRPr="00EC42F2">
        <w:rPr>
          <w:rFonts w:ascii="TH SarabunPSK" w:hAnsi="TH SarabunPSK" w:cs="TH SarabunPSK"/>
          <w:sz w:val="32"/>
          <w:szCs w:val="32"/>
          <w:cs/>
        </w:rPr>
        <w:t>255</w:t>
      </w:r>
      <w:r w:rsidR="00D77A4E">
        <w:rPr>
          <w:rFonts w:ascii="TH SarabunPSK" w:hAnsi="TH SarabunPSK" w:cs="TH SarabunPSK" w:hint="cs"/>
          <w:sz w:val="32"/>
          <w:szCs w:val="32"/>
          <w:cs/>
        </w:rPr>
        <w:t>6</w:t>
      </w:r>
      <w:r w:rsidRPr="00EC42F2">
        <w:rPr>
          <w:rFonts w:ascii="TH SarabunPSK" w:hAnsi="TH SarabunPSK" w:cs="TH SarabunPSK"/>
          <w:sz w:val="32"/>
          <w:szCs w:val="32"/>
          <w:cs/>
        </w:rPr>
        <w:t xml:space="preserve"> (ผลการตรวจ </w:t>
      </w:r>
      <w:r w:rsidRPr="00EC42F2">
        <w:rPr>
          <w:rFonts w:ascii="TH SarabunPSK" w:hAnsi="TH SarabunPSK" w:cs="TH SarabunPSK"/>
          <w:sz w:val="32"/>
          <w:szCs w:val="32"/>
        </w:rPr>
        <w:t xml:space="preserve">SAR </w:t>
      </w:r>
      <w:proofErr w:type="spellStart"/>
      <w:r w:rsidRPr="00EC42F2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EC42F2">
        <w:rPr>
          <w:rFonts w:ascii="TH SarabunPSK" w:hAnsi="TH SarabunPSK" w:cs="TH SarabunPSK"/>
          <w:sz w:val="32"/>
          <w:szCs w:val="32"/>
          <w:cs/>
        </w:rPr>
        <w:t>.)</w:t>
      </w:r>
      <w:r w:rsidRPr="00EC42F2">
        <w:rPr>
          <w:rFonts w:ascii="TH SarabunPSK" w:hAnsi="TH SarabunPSK" w:cs="TH SarabunPSK"/>
          <w:sz w:val="32"/>
          <w:szCs w:val="32"/>
        </w:rPr>
        <w:t xml:space="preserve"> </w:t>
      </w:r>
      <w:r w:rsidR="00AE3386">
        <w:rPr>
          <w:rFonts w:ascii="TH SarabunPSK" w:hAnsi="TH SarabunPSK" w:cs="TH SarabunPSK"/>
          <w:sz w:val="32"/>
          <w:szCs w:val="32"/>
          <w:cs/>
        </w:rPr>
        <w:t>ที่ไม่บรรลุเป้าหมา</w:t>
      </w:r>
      <w:r w:rsidR="00AE3386">
        <w:rPr>
          <w:rFonts w:ascii="TH SarabunPSK" w:hAnsi="TH SarabunPSK" w:cs="TH SarabunPSK" w:hint="cs"/>
          <w:sz w:val="32"/>
          <w:szCs w:val="32"/>
          <w:cs/>
        </w:rPr>
        <w:t>ยทั้งของหน่วยงานและของมหาวิทยาลัย</w:t>
      </w:r>
    </w:p>
    <w:p w:rsidR="0073626A" w:rsidRPr="00277125" w:rsidRDefault="0073626A" w:rsidP="00D77A4E">
      <w:pPr>
        <w:numPr>
          <w:ilvl w:val="1"/>
          <w:numId w:val="5"/>
        </w:numPr>
        <w:tabs>
          <w:tab w:val="clear" w:pos="2115"/>
        </w:tabs>
        <w:spacing w:before="12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21B76">
        <w:rPr>
          <w:rFonts w:ascii="TH SarabunPSK" w:hAnsi="TH SarabunPSK" w:cs="TH SarabunPSK"/>
          <w:spacing w:val="-10"/>
          <w:sz w:val="32"/>
          <w:szCs w:val="32"/>
          <w:cs/>
        </w:rPr>
        <w:t xml:space="preserve">พิจารณาผลการปฏิบัติตามแผนบริหารความเสี่ยง/แผนปรับปรุงการควบคุมภายในปี </w:t>
      </w:r>
      <w:r w:rsidR="00D83ECF" w:rsidRPr="00D21B76">
        <w:rPr>
          <w:rFonts w:ascii="TH SarabunPSK" w:hAnsi="TH SarabunPSK" w:cs="TH SarabunPSK" w:hint="cs"/>
          <w:spacing w:val="-10"/>
          <w:sz w:val="32"/>
          <w:szCs w:val="32"/>
          <w:cs/>
        </w:rPr>
        <w:t>พ.ศ.</w:t>
      </w:r>
      <w:r w:rsidR="00D21B76" w:rsidRPr="00D21B7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D21B76">
        <w:rPr>
          <w:rFonts w:ascii="TH SarabunPSK" w:hAnsi="TH SarabunPSK" w:cs="TH SarabunPSK"/>
          <w:spacing w:val="-10"/>
          <w:sz w:val="32"/>
          <w:szCs w:val="32"/>
          <w:cs/>
        </w:rPr>
        <w:t>255</w:t>
      </w:r>
      <w:r w:rsidR="00D77A4E" w:rsidRPr="00D21B76">
        <w:rPr>
          <w:rFonts w:ascii="TH SarabunPSK" w:hAnsi="TH SarabunPSK" w:cs="TH SarabunPSK" w:hint="cs"/>
          <w:spacing w:val="-10"/>
          <w:sz w:val="32"/>
          <w:szCs w:val="32"/>
          <w:cs/>
        </w:rPr>
        <w:t>7</w:t>
      </w:r>
      <w:r w:rsidRPr="00277125">
        <w:rPr>
          <w:rFonts w:ascii="TH SarabunPSK" w:hAnsi="TH SarabunPSK" w:cs="TH SarabunPSK"/>
          <w:sz w:val="32"/>
          <w:szCs w:val="32"/>
          <w:cs/>
        </w:rPr>
        <w:t xml:space="preserve"> ว่าสามารถลดความเสี่ยงลงจนได้ผลเป็นที่น่าพอใจหรือไม่  หากยังมีความเสี่ยงเหลืออยู่ให้พิจารณาหาแนวทางควบคุมอย่างต่อเนื่องต่อไป</w:t>
      </w:r>
    </w:p>
    <w:p w:rsidR="00710F2D" w:rsidRDefault="0073626A" w:rsidP="00D77A4E">
      <w:pPr>
        <w:numPr>
          <w:ilvl w:val="1"/>
          <w:numId w:val="5"/>
        </w:numPr>
        <w:tabs>
          <w:tab w:val="clear" w:pos="2115"/>
        </w:tabs>
        <w:spacing w:before="12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277125">
        <w:rPr>
          <w:rFonts w:ascii="TH SarabunPSK" w:hAnsi="TH SarabunPSK" w:cs="TH SarabunPSK"/>
          <w:sz w:val="32"/>
          <w:szCs w:val="32"/>
          <w:cs/>
        </w:rPr>
        <w:t xml:space="preserve">ให้นำข้อเสนอแนะจากสภามหาวิทยาลัย  คณะกรรมการตรวจสอบประจำมหาวิทยาลัย  และคณะผู้บริหารระดับสูงของมหาวิทยาลัย  มาเป็นประเด็นประกอบการพิจารณาจัดทำแผนบริหารความเสี่ยง  </w:t>
      </w:r>
    </w:p>
    <w:p w:rsidR="00A45D62" w:rsidRDefault="00A45D62" w:rsidP="00D77A4E">
      <w:pPr>
        <w:numPr>
          <w:ilvl w:val="1"/>
          <w:numId w:val="5"/>
        </w:numPr>
        <w:tabs>
          <w:tab w:val="clear" w:pos="2115"/>
        </w:tabs>
        <w:spacing w:before="12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ภาระงานที่ต้องปฏิบัติภายใต้กฎ  ระเบียบ ถึงแม้ว่าจะเป็นงานปรกติและวิเคราะห์แล้วยังไม่พบปัญหา </w:t>
      </w:r>
      <w:r w:rsidR="00911AF9">
        <w:rPr>
          <w:rFonts w:ascii="TH SarabunPSK" w:hAnsi="TH SarabunPSK" w:cs="TH SarabunPSK" w:hint="cs"/>
          <w:sz w:val="32"/>
          <w:szCs w:val="32"/>
          <w:cs/>
        </w:rPr>
        <w:t xml:space="preserve">แต่ </w:t>
      </w:r>
      <w:proofErr w:type="spellStart"/>
      <w:r w:rsidR="00911AF9">
        <w:rPr>
          <w:rFonts w:ascii="TH SarabunPSK" w:hAnsi="TH SarabunPSK" w:cs="TH SarabunPSK" w:hint="cs"/>
          <w:sz w:val="32"/>
          <w:szCs w:val="32"/>
          <w:cs/>
        </w:rPr>
        <w:t>สตง</w:t>
      </w:r>
      <w:proofErr w:type="spellEnd"/>
      <w:r w:rsidR="00911AF9">
        <w:rPr>
          <w:rFonts w:ascii="TH SarabunPSK" w:hAnsi="TH SarabunPSK" w:cs="TH SarabunPSK" w:hint="cs"/>
          <w:sz w:val="32"/>
          <w:szCs w:val="32"/>
          <w:cs/>
        </w:rPr>
        <w:t>. กำหนด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11AF9"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จัดทำแผนบริหารความ</w:t>
      </w:r>
      <w:r w:rsidR="00911AF9">
        <w:rPr>
          <w:rFonts w:ascii="TH SarabunPSK" w:hAnsi="TH SarabunPSK" w:cs="TH SarabunPSK" w:hint="cs"/>
          <w:sz w:val="32"/>
          <w:szCs w:val="32"/>
          <w:cs/>
        </w:rPr>
        <w:t>เสี่ยงเพื่อใช้ในการควบคุมการปฏิบัติงาน (ได้แก่ งานการเงิน  งานบัญชี  งานพัสดุ เป็นต้น)</w:t>
      </w:r>
    </w:p>
    <w:p w:rsidR="00F01A0F" w:rsidRPr="00277125" w:rsidRDefault="00F01A0F" w:rsidP="00D77A4E">
      <w:pPr>
        <w:numPr>
          <w:ilvl w:val="1"/>
          <w:numId w:val="5"/>
        </w:numPr>
        <w:tabs>
          <w:tab w:val="clear" w:pos="2115"/>
        </w:tabs>
        <w:spacing w:before="12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BC1FD1">
        <w:rPr>
          <w:rFonts w:ascii="TH SarabunPSK" w:hAnsi="TH SarabunPSK" w:cs="TH SarabunPSK" w:hint="cs"/>
          <w:spacing w:val="-6"/>
          <w:sz w:val="32"/>
          <w:szCs w:val="32"/>
          <w:cs/>
        </w:rPr>
        <w:t>กำหนดให้มีการรายงานผลการปฏิบัติตามแผนบริหารความเสี่ยงปีละ 2 ครั้ง ในรอบ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 และรอบ 12 เดือน</w:t>
      </w:r>
    </w:p>
    <w:p w:rsidR="00E75E1B" w:rsidRPr="001F6A07" w:rsidRDefault="00E75E1B" w:rsidP="00D77A4E">
      <w:pPr>
        <w:pStyle w:val="ListParagraph"/>
        <w:numPr>
          <w:ilvl w:val="0"/>
          <w:numId w:val="4"/>
        </w:numPr>
        <w:tabs>
          <w:tab w:val="clear" w:pos="720"/>
        </w:tabs>
        <w:spacing w:before="240"/>
        <w:ind w:left="1418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6A0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แนวทางการดำเนินกระบวนการบริหารความเสี่ยง</w:t>
      </w:r>
    </w:p>
    <w:p w:rsidR="00E75E1B" w:rsidRPr="00277125" w:rsidRDefault="00CD1E32" w:rsidP="00B71176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มหาวิทยาลัยฯ ใช้กระบวนการบริหารความเสี่ยงตามแนวทางของ </w:t>
      </w:r>
      <w:r>
        <w:rPr>
          <w:rFonts w:ascii="TH SarabunPSK" w:hAnsi="TH SarabunPSK" w:cs="TH SarabunPSK"/>
          <w:sz w:val="32"/>
          <w:szCs w:val="32"/>
        </w:rPr>
        <w:t xml:space="preserve">COSO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>มีแบบฟอร์มในการจัดทำแผนบริหารความเสี่ยงระดับหน่วยงาน</w:t>
      </w:r>
      <w:r w:rsidR="00B71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75E1B" w:rsidRPr="00277125" w:rsidRDefault="00B71176" w:rsidP="00AD2BB8">
      <w:pPr>
        <w:tabs>
          <w:tab w:val="left" w:pos="1843"/>
        </w:tabs>
        <w:spacing w:line="240" w:lineRule="auto"/>
        <w:ind w:left="1418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E75E1B" w:rsidRPr="00277125">
        <w:rPr>
          <w:rFonts w:ascii="TH SarabunPSK" w:hAnsi="TH SarabunPSK" w:cs="TH SarabunPSK"/>
          <w:sz w:val="32"/>
          <w:szCs w:val="32"/>
        </w:rPr>
        <w:t>RMUTP – ERM 1</w:t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 xml:space="preserve">   แบบแสดงขั้นตอนการดำเนินงาน (</w:t>
      </w:r>
      <w:r w:rsidR="00E75E1B" w:rsidRPr="00277125">
        <w:rPr>
          <w:rFonts w:ascii="TH SarabunPSK" w:hAnsi="TH SarabunPSK" w:cs="TH SarabunPSK"/>
          <w:sz w:val="32"/>
          <w:szCs w:val="32"/>
        </w:rPr>
        <w:t>Key Process</w:t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>)</w:t>
      </w:r>
    </w:p>
    <w:p w:rsidR="00E75E1B" w:rsidRPr="00277125" w:rsidRDefault="00B71176" w:rsidP="00B71176">
      <w:pPr>
        <w:tabs>
          <w:tab w:val="left" w:pos="1843"/>
        </w:tabs>
        <w:spacing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E75E1B" w:rsidRPr="00277125">
        <w:rPr>
          <w:rFonts w:ascii="TH SarabunPSK" w:hAnsi="TH SarabunPSK" w:cs="TH SarabunPSK"/>
          <w:sz w:val="32"/>
          <w:szCs w:val="32"/>
        </w:rPr>
        <w:t xml:space="preserve">RMUTP – ERM 2   </w:t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>แบบแสดงวัตถุประสงค์ในการดำเนินงาน (</w:t>
      </w:r>
      <w:r w:rsidR="00E75E1B" w:rsidRPr="00277125">
        <w:rPr>
          <w:rFonts w:ascii="TH SarabunPSK" w:hAnsi="TH SarabunPSK" w:cs="TH SarabunPSK"/>
          <w:sz w:val="32"/>
          <w:szCs w:val="32"/>
        </w:rPr>
        <w:t>Objective Map</w:t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>)</w:t>
      </w:r>
    </w:p>
    <w:p w:rsidR="00E75E1B" w:rsidRPr="00277125" w:rsidRDefault="00B71176" w:rsidP="00B71176">
      <w:pPr>
        <w:tabs>
          <w:tab w:val="left" w:pos="1843"/>
        </w:tabs>
        <w:spacing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E75E1B" w:rsidRPr="00277125">
        <w:rPr>
          <w:rFonts w:ascii="TH SarabunPSK" w:hAnsi="TH SarabunPSK" w:cs="TH SarabunPSK"/>
          <w:sz w:val="32"/>
          <w:szCs w:val="32"/>
        </w:rPr>
        <w:t xml:space="preserve">RMUTP – ERM 3   </w:t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>แบบระบุความเสี่ยง</w:t>
      </w:r>
      <w:r w:rsidR="00E75E1B" w:rsidRPr="00277125">
        <w:rPr>
          <w:rFonts w:ascii="TH SarabunPSK" w:hAnsi="TH SarabunPSK" w:cs="TH SarabunPSK"/>
          <w:sz w:val="32"/>
          <w:szCs w:val="32"/>
        </w:rPr>
        <w:t xml:space="preserve"> </w:t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>(</w:t>
      </w:r>
      <w:r w:rsidR="00E75E1B" w:rsidRPr="00277125">
        <w:rPr>
          <w:rFonts w:ascii="TH SarabunPSK" w:hAnsi="TH SarabunPSK" w:cs="TH SarabunPSK"/>
          <w:sz w:val="32"/>
          <w:szCs w:val="32"/>
        </w:rPr>
        <w:t>Risk Map</w:t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>)</w:t>
      </w:r>
    </w:p>
    <w:p w:rsidR="00E75E1B" w:rsidRPr="00277125" w:rsidRDefault="00B71176" w:rsidP="00B71176">
      <w:pPr>
        <w:tabs>
          <w:tab w:val="left" w:pos="1843"/>
        </w:tabs>
        <w:spacing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3.4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 xml:space="preserve">แบบสรุปข้อมูล </w:t>
      </w:r>
      <w:r w:rsidR="00E75E1B" w:rsidRPr="00277125">
        <w:rPr>
          <w:rFonts w:ascii="TH SarabunPSK" w:hAnsi="TH SarabunPSK" w:cs="TH SarabunPSK"/>
          <w:sz w:val="32"/>
          <w:szCs w:val="32"/>
        </w:rPr>
        <w:t xml:space="preserve">RMUTP – ERM 1-3  </w:t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 xml:space="preserve">แบบแสดงขั้นตอน  วัตถุประสงค์  ความเสี่ยง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>ปัจจัยเสี่ยง  และประเภทของความเสี่ยง</w:t>
      </w:r>
    </w:p>
    <w:p w:rsidR="00E75E1B" w:rsidRPr="00277125" w:rsidRDefault="00B71176" w:rsidP="00B71176">
      <w:pPr>
        <w:tabs>
          <w:tab w:val="left" w:pos="1843"/>
        </w:tabs>
        <w:spacing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3.5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E75E1B" w:rsidRPr="00277125">
        <w:rPr>
          <w:rFonts w:ascii="TH SarabunPSK" w:hAnsi="TH SarabunPSK" w:cs="TH SarabunPSK"/>
          <w:sz w:val="32"/>
          <w:szCs w:val="32"/>
        </w:rPr>
        <w:t xml:space="preserve">RMUTP – ERM 4   </w:t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 xml:space="preserve">แบบกำหนดเกณฑ์มาตรฐานการประเมินความเสี่ยง   </w:t>
      </w:r>
    </w:p>
    <w:p w:rsidR="00E75E1B" w:rsidRPr="00277125" w:rsidRDefault="00B71176" w:rsidP="00B71176">
      <w:pPr>
        <w:tabs>
          <w:tab w:val="left" w:pos="1843"/>
        </w:tabs>
        <w:spacing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3.6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E75E1B" w:rsidRPr="00277125">
        <w:rPr>
          <w:rFonts w:ascii="TH SarabunPSK" w:hAnsi="TH SarabunPSK" w:cs="TH SarabunPSK"/>
          <w:sz w:val="32"/>
          <w:szCs w:val="32"/>
        </w:rPr>
        <w:t>RMUTP – ERM 5</w:t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 xml:space="preserve">   แบบวิเคราะห์ความสัมพันธ์ระหว่างโอกาสในการเกิดความเสี่ยง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 xml:space="preserve">กับระดับความรุนแรงของผลกระทบที่เกิดขึ้นจากความเสี่ยง   </w:t>
      </w:r>
    </w:p>
    <w:p w:rsidR="00E75E1B" w:rsidRPr="00277125" w:rsidRDefault="00B71176" w:rsidP="00B71176">
      <w:pPr>
        <w:tabs>
          <w:tab w:val="left" w:pos="1843"/>
        </w:tabs>
        <w:spacing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3.7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E75E1B" w:rsidRPr="00277125">
        <w:rPr>
          <w:rFonts w:ascii="TH SarabunPSK" w:hAnsi="TH SarabunPSK" w:cs="TH SarabunPSK"/>
          <w:sz w:val="32"/>
          <w:szCs w:val="32"/>
        </w:rPr>
        <w:t xml:space="preserve">RMUTP – ERM 6   </w:t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>แบบประเมินความเสี่ยง</w:t>
      </w:r>
    </w:p>
    <w:p w:rsidR="00E75E1B" w:rsidRPr="00277125" w:rsidRDefault="00B71176" w:rsidP="00B71176">
      <w:pPr>
        <w:tabs>
          <w:tab w:val="left" w:pos="1843"/>
        </w:tabs>
        <w:spacing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3.8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E75E1B" w:rsidRPr="00277125">
        <w:rPr>
          <w:rFonts w:ascii="TH SarabunPSK" w:hAnsi="TH SarabunPSK" w:cs="TH SarabunPSK"/>
          <w:sz w:val="32"/>
          <w:szCs w:val="32"/>
        </w:rPr>
        <w:t xml:space="preserve">RMUTP – ERM 7   </w:t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 xml:space="preserve">แบบประเมินการควบคุม  </w:t>
      </w:r>
    </w:p>
    <w:p w:rsidR="00E75E1B" w:rsidRPr="00277125" w:rsidRDefault="00B71176" w:rsidP="00B71176">
      <w:pPr>
        <w:tabs>
          <w:tab w:val="left" w:pos="1843"/>
        </w:tabs>
        <w:spacing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3.9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E75E1B" w:rsidRPr="00277125">
        <w:rPr>
          <w:rFonts w:ascii="TH SarabunPSK" w:hAnsi="TH SarabunPSK" w:cs="TH SarabunPSK"/>
          <w:sz w:val="32"/>
          <w:szCs w:val="32"/>
        </w:rPr>
        <w:t xml:space="preserve">RMUTP – ERM 8   </w:t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 xml:space="preserve">แผนบริหารความเสี่ยง   </w:t>
      </w:r>
    </w:p>
    <w:p w:rsidR="004604BA" w:rsidRDefault="00B71176" w:rsidP="00B71176">
      <w:pPr>
        <w:tabs>
          <w:tab w:val="left" w:pos="1843"/>
        </w:tabs>
        <w:spacing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3.10 </w:t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E75E1B" w:rsidRPr="00277125">
        <w:rPr>
          <w:rFonts w:ascii="TH SarabunPSK" w:hAnsi="TH SarabunPSK" w:cs="TH SarabunPSK"/>
          <w:sz w:val="32"/>
          <w:szCs w:val="32"/>
        </w:rPr>
        <w:t xml:space="preserve">RMUTP – ERM 9   </w:t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>แบบติดตามผลการบริหารความเสี่ยงในงวดก่อน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1176" w:rsidRDefault="004604BA" w:rsidP="00B71176">
      <w:pPr>
        <w:tabs>
          <w:tab w:val="left" w:pos="1843"/>
        </w:tabs>
        <w:spacing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>(รายงา</w:t>
      </w:r>
      <w:r w:rsidR="00AE3386">
        <w:rPr>
          <w:rFonts w:ascii="TH SarabunPSK" w:hAnsi="TH SarabunPSK" w:cs="TH SarabunPSK"/>
          <w:sz w:val="32"/>
          <w:szCs w:val="32"/>
          <w:cs/>
        </w:rPr>
        <w:t xml:space="preserve">นแผนบริหารความเสี่ยงประจำปี </w:t>
      </w:r>
      <w:r w:rsidR="00BC1FD1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627D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386">
        <w:rPr>
          <w:rFonts w:ascii="TH SarabunPSK" w:hAnsi="TH SarabunPSK" w:cs="TH SarabunPSK"/>
          <w:sz w:val="32"/>
          <w:szCs w:val="32"/>
          <w:cs/>
        </w:rPr>
        <w:t>255</w:t>
      </w:r>
      <w:r w:rsidR="00B71176">
        <w:rPr>
          <w:rFonts w:ascii="TH SarabunPSK" w:hAnsi="TH SarabunPSK" w:cs="TH SarabunPSK" w:hint="cs"/>
          <w:sz w:val="32"/>
          <w:szCs w:val="32"/>
          <w:cs/>
        </w:rPr>
        <w:t>7</w:t>
      </w:r>
      <w:r w:rsidR="00E75E1B" w:rsidRPr="00277125">
        <w:rPr>
          <w:rFonts w:ascii="TH SarabunPSK" w:hAnsi="TH SarabunPSK" w:cs="TH SarabunPSK"/>
          <w:sz w:val="32"/>
          <w:szCs w:val="32"/>
          <w:cs/>
        </w:rPr>
        <w:t>)</w:t>
      </w:r>
    </w:p>
    <w:p w:rsidR="001F6A07" w:rsidRPr="00B71176" w:rsidRDefault="00B71176" w:rsidP="00B71176">
      <w:pPr>
        <w:tabs>
          <w:tab w:val="left" w:pos="1843"/>
        </w:tabs>
        <w:spacing w:before="24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1176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6A07" w:rsidRPr="001F6A07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การกำหนดภาระงาน</w:t>
      </w:r>
      <w:r w:rsidR="001F6A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10 ด้านของมหาวิทยาลัย</w:t>
      </w:r>
    </w:p>
    <w:p w:rsidR="0073626A" w:rsidRPr="00277125" w:rsidRDefault="0073626A" w:rsidP="00B71176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7125">
        <w:rPr>
          <w:rFonts w:ascii="TH SarabunPSK" w:hAnsi="TH SarabunPSK" w:cs="TH SarabunPSK"/>
          <w:sz w:val="32"/>
          <w:szCs w:val="32"/>
          <w:cs/>
        </w:rPr>
        <w:t>มหาวิทยาลัยได้กำหนดภาระงานไว้เพื่อดำเนินกระบวนการบริหารความเสี่ยงของมหาวิทยาลัย  แบ่งออกเป็น 10 ภาระงาน  ให้ดำเนินการพิจารณาความเสี่ยงในทุกภาระงานโดยมุ่งเน้นงานที่เป็นภ</w:t>
      </w:r>
      <w:r w:rsidR="00710F2D">
        <w:rPr>
          <w:rFonts w:ascii="TH SarabunPSK" w:hAnsi="TH SarabunPSK" w:cs="TH SarabunPSK"/>
          <w:sz w:val="32"/>
          <w:szCs w:val="32"/>
          <w:cs/>
        </w:rPr>
        <w:t>ารกิจของสถาบันอุดมศึกษา</w:t>
      </w:r>
    </w:p>
    <w:p w:rsidR="0073626A" w:rsidRPr="00277125" w:rsidRDefault="00B71176" w:rsidP="00B71176">
      <w:pPr>
        <w:tabs>
          <w:tab w:val="left" w:pos="1843"/>
        </w:tabs>
        <w:spacing w:before="12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23BA">
        <w:rPr>
          <w:rFonts w:ascii="TH SarabunPSK" w:hAnsi="TH SarabunPSK" w:cs="TH SarabunPSK"/>
          <w:sz w:val="32"/>
          <w:szCs w:val="32"/>
          <w:cs/>
        </w:rPr>
        <w:t>การจัดการเรียนการสอ</w:t>
      </w:r>
      <w:r w:rsidR="001F6A07">
        <w:rPr>
          <w:rFonts w:ascii="TH SarabunPSK" w:hAnsi="TH SarabunPSK" w:cs="TH SarabunPSK" w:hint="cs"/>
          <w:sz w:val="32"/>
          <w:szCs w:val="32"/>
          <w:cs/>
        </w:rPr>
        <w:t>น  (ภารกิจหลัก</w:t>
      </w:r>
      <w:r w:rsidR="007523B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3626A" w:rsidRPr="00277125" w:rsidRDefault="00B71176" w:rsidP="00B71176">
      <w:pPr>
        <w:tabs>
          <w:tab w:val="left" w:pos="1843"/>
        </w:tabs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626A" w:rsidRPr="00277125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1F6A07">
        <w:rPr>
          <w:rFonts w:ascii="TH SarabunPSK" w:hAnsi="TH SarabunPSK" w:cs="TH SarabunPSK"/>
          <w:sz w:val="32"/>
          <w:szCs w:val="32"/>
        </w:rPr>
        <w:t xml:space="preserve"> </w:t>
      </w:r>
      <w:r w:rsidR="001F6A07">
        <w:rPr>
          <w:rFonts w:ascii="TH SarabunPSK" w:hAnsi="TH SarabunPSK" w:cs="TH SarabunPSK" w:hint="cs"/>
          <w:sz w:val="32"/>
          <w:szCs w:val="32"/>
          <w:cs/>
        </w:rPr>
        <w:t>(ภารกิจหลัก)</w:t>
      </w:r>
    </w:p>
    <w:p w:rsidR="0073626A" w:rsidRPr="00277125" w:rsidRDefault="00B71176" w:rsidP="00B71176">
      <w:pPr>
        <w:tabs>
          <w:tab w:val="left" w:pos="1843"/>
        </w:tabs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626A" w:rsidRPr="00277125">
        <w:rPr>
          <w:rFonts w:ascii="TH SarabunPSK" w:hAnsi="TH SarabunPSK" w:cs="TH SarabunPSK"/>
          <w:sz w:val="32"/>
          <w:szCs w:val="32"/>
          <w:cs/>
        </w:rPr>
        <w:t>การบริการวิชาการ</w:t>
      </w:r>
      <w:r w:rsidR="001F6A07">
        <w:rPr>
          <w:rFonts w:ascii="TH SarabunPSK" w:hAnsi="TH SarabunPSK" w:cs="TH SarabunPSK"/>
          <w:sz w:val="32"/>
          <w:szCs w:val="32"/>
        </w:rPr>
        <w:t xml:space="preserve">  </w:t>
      </w:r>
      <w:r w:rsidR="001F6A07">
        <w:rPr>
          <w:rFonts w:ascii="TH SarabunPSK" w:hAnsi="TH SarabunPSK" w:cs="TH SarabunPSK" w:hint="cs"/>
          <w:sz w:val="32"/>
          <w:szCs w:val="32"/>
          <w:cs/>
        </w:rPr>
        <w:t>(ภารกิจหลัก)</w:t>
      </w:r>
    </w:p>
    <w:p w:rsidR="00B71176" w:rsidRDefault="00B71176" w:rsidP="00B71176">
      <w:pPr>
        <w:tabs>
          <w:tab w:val="left" w:pos="1843"/>
        </w:tabs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4.4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626A" w:rsidRPr="00277125">
        <w:rPr>
          <w:rFonts w:ascii="TH SarabunPSK" w:hAnsi="TH SarabunPSK" w:cs="TH SarabunPSK"/>
          <w:sz w:val="32"/>
          <w:szCs w:val="32"/>
          <w:cs/>
        </w:rPr>
        <w:t>กิจการนักศึกษาและศิลปวัฒนธรรม</w:t>
      </w:r>
      <w:r w:rsidR="001F6A07">
        <w:rPr>
          <w:rFonts w:ascii="TH SarabunPSK" w:hAnsi="TH SarabunPSK" w:cs="TH SarabunPSK"/>
          <w:sz w:val="32"/>
          <w:szCs w:val="32"/>
        </w:rPr>
        <w:t xml:space="preserve"> </w:t>
      </w:r>
      <w:r w:rsidR="001F6A07">
        <w:rPr>
          <w:rFonts w:ascii="TH SarabunPSK" w:hAnsi="TH SarabunPSK" w:cs="TH SarabunPSK" w:hint="cs"/>
          <w:sz w:val="32"/>
          <w:szCs w:val="32"/>
          <w:cs/>
        </w:rPr>
        <w:t>(ภารกิจหลัก)</w:t>
      </w:r>
    </w:p>
    <w:p w:rsidR="00B71176" w:rsidRDefault="00B71176" w:rsidP="00B71176">
      <w:pPr>
        <w:tabs>
          <w:tab w:val="left" w:pos="1843"/>
        </w:tabs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4.5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626A" w:rsidRPr="00277125">
        <w:rPr>
          <w:rFonts w:ascii="TH SarabunPSK" w:hAnsi="TH SarabunPSK" w:cs="TH SarabunPSK"/>
          <w:sz w:val="32"/>
          <w:szCs w:val="32"/>
          <w:cs/>
        </w:rPr>
        <w:t>การประกันคุณภาพการศึกษา</w:t>
      </w:r>
    </w:p>
    <w:p w:rsidR="00B71176" w:rsidRDefault="00B71176" w:rsidP="00B71176">
      <w:pPr>
        <w:tabs>
          <w:tab w:val="left" w:pos="1843"/>
        </w:tabs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4.6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626A" w:rsidRPr="00277125">
        <w:rPr>
          <w:rFonts w:ascii="TH SarabunPSK" w:hAnsi="TH SarabunPSK" w:cs="TH SarabunPSK"/>
          <w:sz w:val="32"/>
          <w:szCs w:val="32"/>
          <w:cs/>
        </w:rPr>
        <w:t>การบริหารจัดการ/นโยบาย/แผน/งบประมาณ</w:t>
      </w:r>
    </w:p>
    <w:p w:rsidR="00B71176" w:rsidRDefault="00B71176" w:rsidP="00B71176">
      <w:pPr>
        <w:tabs>
          <w:tab w:val="left" w:pos="1843"/>
        </w:tabs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4.7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626A" w:rsidRPr="00277125">
        <w:rPr>
          <w:rFonts w:ascii="TH SarabunPSK" w:hAnsi="TH SarabunPSK" w:cs="TH SarabunPSK"/>
          <w:sz w:val="32"/>
          <w:szCs w:val="32"/>
          <w:cs/>
        </w:rPr>
        <w:t>เทคโนโลยีสารสนเทศและการประชาสัมพันธ์</w:t>
      </w:r>
    </w:p>
    <w:p w:rsidR="00B71176" w:rsidRDefault="00B71176" w:rsidP="00B71176">
      <w:pPr>
        <w:tabs>
          <w:tab w:val="left" w:pos="1843"/>
        </w:tabs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4.8 </w:t>
      </w:r>
      <w:r w:rsidR="00D504A1">
        <w:rPr>
          <w:rFonts w:ascii="TH SarabunPSK" w:hAnsi="TH SarabunPSK" w:cs="TH SarabunPSK" w:hint="cs"/>
          <w:sz w:val="32"/>
          <w:szCs w:val="32"/>
          <w:cs/>
        </w:rPr>
        <w:tab/>
      </w:r>
      <w:r w:rsidR="0073626A" w:rsidRPr="00277125">
        <w:rPr>
          <w:rFonts w:ascii="TH SarabunPSK" w:hAnsi="TH SarabunPSK" w:cs="TH SarabunPSK"/>
          <w:sz w:val="32"/>
          <w:szCs w:val="32"/>
          <w:cs/>
        </w:rPr>
        <w:t>การคลัง/การเงิน/การบัญชี</w:t>
      </w:r>
      <w:r w:rsidR="00A45D62">
        <w:rPr>
          <w:rFonts w:ascii="TH SarabunPSK" w:hAnsi="TH SarabunPSK" w:cs="TH SarabunPSK"/>
          <w:sz w:val="32"/>
          <w:szCs w:val="32"/>
        </w:rPr>
        <w:t xml:space="preserve"> </w:t>
      </w:r>
      <w:r w:rsidR="00A45D62">
        <w:rPr>
          <w:rFonts w:ascii="TH SarabunPSK" w:hAnsi="TH SarabunPSK" w:cs="TH SarabunPSK" w:hint="cs"/>
          <w:sz w:val="32"/>
          <w:szCs w:val="32"/>
          <w:cs/>
        </w:rPr>
        <w:t>(ภาระงานนี้  ให้จัดทำแผนบริหารความเสี่ยงฯ ในทุก</w:t>
      </w:r>
      <w:r w:rsidR="00D504A1">
        <w:rPr>
          <w:rFonts w:ascii="TH SarabunPSK" w:hAnsi="TH SarabunPSK" w:cs="TH SarabunPSK" w:hint="cs"/>
          <w:sz w:val="32"/>
          <w:szCs w:val="32"/>
          <w:cs/>
        </w:rPr>
        <w:tab/>
      </w:r>
      <w:r w:rsidR="00A45D62">
        <w:rPr>
          <w:rFonts w:ascii="TH SarabunPSK" w:hAnsi="TH SarabunPSK" w:cs="TH SarabunPSK" w:hint="cs"/>
          <w:sz w:val="32"/>
          <w:szCs w:val="32"/>
          <w:cs/>
        </w:rPr>
        <w:t xml:space="preserve">หน่วยงาน เพื่อใช้ในการตรวจประเมินของ </w:t>
      </w:r>
      <w:proofErr w:type="spellStart"/>
      <w:r w:rsidR="00A45D62">
        <w:rPr>
          <w:rFonts w:ascii="TH SarabunPSK" w:hAnsi="TH SarabunPSK" w:cs="TH SarabunPSK" w:hint="cs"/>
          <w:sz w:val="32"/>
          <w:szCs w:val="32"/>
          <w:cs/>
        </w:rPr>
        <w:t>ตสน</w:t>
      </w:r>
      <w:proofErr w:type="spellEnd"/>
      <w:r w:rsidR="00A45D62">
        <w:rPr>
          <w:rFonts w:ascii="TH SarabunPSK" w:hAnsi="TH SarabunPSK" w:cs="TH SarabunPSK" w:hint="cs"/>
          <w:sz w:val="32"/>
          <w:szCs w:val="32"/>
          <w:cs/>
        </w:rPr>
        <w:t xml:space="preserve">.ศธ.  และ </w:t>
      </w:r>
      <w:proofErr w:type="spellStart"/>
      <w:r w:rsidR="00A45D62">
        <w:rPr>
          <w:rFonts w:ascii="TH SarabunPSK" w:hAnsi="TH SarabunPSK" w:cs="TH SarabunPSK" w:hint="cs"/>
          <w:sz w:val="32"/>
          <w:szCs w:val="32"/>
          <w:cs/>
        </w:rPr>
        <w:t>สตง</w:t>
      </w:r>
      <w:proofErr w:type="spellEnd"/>
      <w:r w:rsidR="00A45D62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B71176" w:rsidRDefault="00B71176" w:rsidP="00D504A1">
      <w:pPr>
        <w:tabs>
          <w:tab w:val="left" w:pos="1843"/>
        </w:tabs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4.9</w:t>
      </w:r>
      <w:r w:rsidR="00D504A1">
        <w:rPr>
          <w:rFonts w:ascii="TH SarabunPSK" w:hAnsi="TH SarabunPSK" w:cs="TH SarabunPSK" w:hint="cs"/>
          <w:sz w:val="32"/>
          <w:szCs w:val="32"/>
          <w:cs/>
        </w:rPr>
        <w:tab/>
      </w:r>
      <w:r w:rsidR="0073626A" w:rsidRPr="00277125">
        <w:rPr>
          <w:rFonts w:ascii="TH SarabunPSK" w:hAnsi="TH SarabunPSK" w:cs="TH SarabunPSK"/>
          <w:sz w:val="32"/>
          <w:szCs w:val="32"/>
          <w:cs/>
        </w:rPr>
        <w:t>การพัสดุ</w:t>
      </w:r>
      <w:r w:rsidR="00A45D62">
        <w:rPr>
          <w:rFonts w:ascii="TH SarabunPSK" w:hAnsi="TH SarabunPSK" w:cs="TH SarabunPSK"/>
          <w:sz w:val="32"/>
          <w:szCs w:val="32"/>
        </w:rPr>
        <w:t xml:space="preserve"> </w:t>
      </w:r>
      <w:r w:rsidR="00A45D62">
        <w:rPr>
          <w:rFonts w:ascii="TH SarabunPSK" w:hAnsi="TH SarabunPSK" w:cs="TH SarabunPSK" w:hint="cs"/>
          <w:sz w:val="32"/>
          <w:szCs w:val="32"/>
          <w:cs/>
        </w:rPr>
        <w:t>(ภาระงานนี้  ให้จัดทำแผนบริหารความเสี่ยงฯ ในทุกหน่วยงาน เพื่อใช้ในการ</w:t>
      </w:r>
      <w:r w:rsidR="00D504A1">
        <w:rPr>
          <w:rFonts w:ascii="TH SarabunPSK" w:hAnsi="TH SarabunPSK" w:cs="TH SarabunPSK" w:hint="cs"/>
          <w:sz w:val="32"/>
          <w:szCs w:val="32"/>
          <w:cs/>
        </w:rPr>
        <w:tab/>
      </w:r>
      <w:r w:rsidR="00A45D62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A45D62" w:rsidRPr="002B0D4F">
        <w:rPr>
          <w:rFonts w:ascii="TH SarabunPSK" w:hAnsi="TH SarabunPSK" w:cs="TH SarabunPSK" w:hint="cs"/>
          <w:sz w:val="32"/>
          <w:szCs w:val="32"/>
          <w:cs/>
        </w:rPr>
        <w:t xml:space="preserve">ประเมินของ </w:t>
      </w:r>
      <w:proofErr w:type="spellStart"/>
      <w:r w:rsidR="00A45D62" w:rsidRPr="002B0D4F">
        <w:rPr>
          <w:rFonts w:ascii="TH SarabunPSK" w:hAnsi="TH SarabunPSK" w:cs="TH SarabunPSK" w:hint="cs"/>
          <w:sz w:val="32"/>
          <w:szCs w:val="32"/>
          <w:cs/>
        </w:rPr>
        <w:t>ตสน</w:t>
      </w:r>
      <w:proofErr w:type="spellEnd"/>
      <w:r w:rsidR="00A45D62" w:rsidRPr="002B0D4F">
        <w:rPr>
          <w:rFonts w:ascii="TH SarabunPSK" w:hAnsi="TH SarabunPSK" w:cs="TH SarabunPSK" w:hint="cs"/>
          <w:sz w:val="32"/>
          <w:szCs w:val="32"/>
          <w:cs/>
        </w:rPr>
        <w:t xml:space="preserve">.ศธ.  และ </w:t>
      </w:r>
      <w:proofErr w:type="spellStart"/>
      <w:r w:rsidR="00A45D62" w:rsidRPr="002B0D4F">
        <w:rPr>
          <w:rFonts w:ascii="TH SarabunPSK" w:hAnsi="TH SarabunPSK" w:cs="TH SarabunPSK" w:hint="cs"/>
          <w:sz w:val="32"/>
          <w:szCs w:val="32"/>
          <w:cs/>
        </w:rPr>
        <w:t>สตง</w:t>
      </w:r>
      <w:proofErr w:type="spellEnd"/>
      <w:r w:rsidR="00A45D62" w:rsidRPr="002B0D4F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D504A1" w:rsidRDefault="00B71176" w:rsidP="00D504A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4.10 </w:t>
      </w:r>
      <w:r w:rsidR="0073626A" w:rsidRPr="002B0D4F">
        <w:rPr>
          <w:rFonts w:ascii="TH SarabunPSK" w:hAnsi="TH SarabunPSK" w:cs="TH SarabunPSK"/>
          <w:sz w:val="32"/>
          <w:szCs w:val="32"/>
          <w:cs/>
        </w:rPr>
        <w:t>การบริหารงานบุคคลและการพัฒนาบุคลากร</w:t>
      </w:r>
    </w:p>
    <w:p w:rsidR="009B6321" w:rsidRPr="00D504A1" w:rsidRDefault="00D504A1" w:rsidP="00D504A1">
      <w:pPr>
        <w:spacing w:before="240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9B6321" w:rsidRPr="002B0D4F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แนวทางการควบคุมภายในตามระเบียบคณะกรรมการตรวจเงินแผ่นดิน</w:t>
      </w:r>
    </w:p>
    <w:p w:rsidR="00CD1E32" w:rsidRPr="002B0D4F" w:rsidRDefault="00D504A1" w:rsidP="00D504A1">
      <w:pPr>
        <w:tabs>
          <w:tab w:val="left" w:pos="0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32" w:rsidRPr="002B0D4F">
        <w:rPr>
          <w:rFonts w:ascii="TH SarabunPSK" w:hAnsi="TH SarabunPSK" w:cs="TH SarabunPSK" w:hint="cs"/>
          <w:sz w:val="32"/>
          <w:szCs w:val="32"/>
          <w:cs/>
        </w:rPr>
        <w:t>มหาวิทยาลัยได้วางระบบควบคุมภายในโดยให้มีการประเมินสภาพ</w:t>
      </w:r>
      <w:r w:rsidR="001F6A07">
        <w:rPr>
          <w:rFonts w:ascii="TH SarabunPSK" w:hAnsi="TH SarabunPSK" w:cs="TH SarabunPSK" w:hint="cs"/>
          <w:sz w:val="32"/>
          <w:szCs w:val="32"/>
          <w:cs/>
        </w:rPr>
        <w:t xml:space="preserve">แวดล้อมภายในองค์กรซึ่งเป็นองค์ประกอบของการบริหารความเสี่ยง  </w:t>
      </w:r>
      <w:r w:rsidR="00CD1E32" w:rsidRPr="002B0D4F">
        <w:rPr>
          <w:rFonts w:ascii="TH SarabunPSK" w:hAnsi="TH SarabunPSK" w:cs="TH SarabunPSK" w:hint="cs"/>
          <w:sz w:val="32"/>
          <w:szCs w:val="32"/>
          <w:cs/>
        </w:rPr>
        <w:t>ด้วยการ</w:t>
      </w:r>
      <w:r w:rsidR="002B0D4F" w:rsidRPr="002B0D4F">
        <w:rPr>
          <w:rFonts w:ascii="TH SarabunPSK" w:hAnsi="TH SarabunPSK" w:cs="TH SarabunPSK" w:hint="cs"/>
          <w:sz w:val="32"/>
          <w:szCs w:val="32"/>
          <w:cs/>
        </w:rPr>
        <w:t>ประเมินโดยใช้แบบฟอร์มการประเมินของสำนักงานคณะกรรมการตรวจเงินแผ่นดิน ซึ่ง</w:t>
      </w:r>
      <w:r w:rsidR="002B0D4F" w:rsidRPr="002B0D4F">
        <w:rPr>
          <w:rFonts w:ascii="TH SarabunPSK" w:hAnsi="TH SarabunPSK" w:cs="TH SarabunPSK"/>
          <w:sz w:val="32"/>
          <w:szCs w:val="32"/>
          <w:cs/>
        </w:rPr>
        <w:t>มีแบบฟอร์ม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D4F" w:rsidRPr="002B0D4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B0D4F" w:rsidRPr="002B0D4F" w:rsidRDefault="00D504A1" w:rsidP="00CA6DFD">
      <w:pPr>
        <w:tabs>
          <w:tab w:val="left" w:pos="284"/>
          <w:tab w:val="left" w:pos="1843"/>
        </w:tabs>
        <w:spacing w:before="120"/>
        <w:ind w:left="1276" w:firstLine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04BA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="004604BA">
        <w:rPr>
          <w:rFonts w:ascii="TH SarabunPSK" w:hAnsi="TH SarabunPSK" w:cs="TH SarabunPSK"/>
          <w:sz w:val="32"/>
          <w:szCs w:val="32"/>
          <w:cs/>
        </w:rPr>
        <w:t>ปย</w:t>
      </w:r>
      <w:proofErr w:type="spellEnd"/>
      <w:r w:rsidR="004604BA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460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1E32" w:rsidRPr="002B0D4F">
        <w:rPr>
          <w:rFonts w:ascii="TH SarabunPSK" w:hAnsi="TH SarabunPSK" w:cs="TH SarabunPSK"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CD1E32" w:rsidRPr="002B0D4F" w:rsidRDefault="00D504A1" w:rsidP="00D504A1">
      <w:pPr>
        <w:tabs>
          <w:tab w:val="left" w:pos="284"/>
          <w:tab w:val="left" w:pos="1418"/>
          <w:tab w:val="left" w:pos="1843"/>
        </w:tabs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5.2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CD1E32" w:rsidRPr="002B0D4F">
        <w:rPr>
          <w:rFonts w:ascii="TH SarabunPSK" w:hAnsi="TH SarabunPSK" w:cs="TH SarabunPSK"/>
          <w:sz w:val="32"/>
          <w:szCs w:val="32"/>
          <w:cs/>
        </w:rPr>
        <w:t>แบบประเมินองค์ประกอบของการควบคุมภาย</w:t>
      </w:r>
      <w:r w:rsidR="004604BA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="00CD1E32" w:rsidRPr="002B0D4F">
        <w:rPr>
          <w:rFonts w:ascii="TH SarabunPSK" w:hAnsi="TH SarabunPSK" w:cs="TH SarabunPSK"/>
          <w:sz w:val="32"/>
          <w:szCs w:val="32"/>
          <w:cs/>
        </w:rPr>
        <w:t xml:space="preserve"> มีทั้งหมด</w:t>
      </w:r>
      <w:proofErr w:type="gramEnd"/>
      <w:r w:rsidR="00CD1E32" w:rsidRPr="002B0D4F">
        <w:rPr>
          <w:rFonts w:ascii="TH SarabunPSK" w:hAnsi="TH SarabunPSK" w:cs="TH SarabunPSK"/>
          <w:sz w:val="32"/>
          <w:szCs w:val="32"/>
          <w:cs/>
        </w:rPr>
        <w:t xml:space="preserve"> 5 ด้าน </w:t>
      </w:r>
    </w:p>
    <w:p w:rsidR="00CD1E32" w:rsidRPr="002B0D4F" w:rsidRDefault="002B0D4F" w:rsidP="00D504A1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0D4F">
        <w:rPr>
          <w:rFonts w:ascii="TH SarabunPSK" w:hAnsi="TH SarabunPSK" w:cs="TH SarabunPSK"/>
          <w:sz w:val="32"/>
          <w:szCs w:val="32"/>
          <w:cs/>
        </w:rPr>
        <w:tab/>
      </w:r>
      <w:r w:rsidR="00D504A1">
        <w:rPr>
          <w:rFonts w:ascii="TH SarabunPSK" w:hAnsi="TH SarabunPSK" w:cs="TH SarabunPSK" w:hint="cs"/>
          <w:sz w:val="32"/>
          <w:szCs w:val="32"/>
          <w:cs/>
        </w:rPr>
        <w:t>5</w:t>
      </w:r>
      <w:r w:rsidR="00CD1E32" w:rsidRPr="002B0D4F">
        <w:rPr>
          <w:rFonts w:ascii="TH SarabunPSK" w:hAnsi="TH SarabunPSK" w:cs="TH SarabunPSK"/>
          <w:sz w:val="32"/>
          <w:szCs w:val="32"/>
          <w:cs/>
        </w:rPr>
        <w:t>.</w:t>
      </w:r>
      <w:r w:rsidR="00D504A1">
        <w:rPr>
          <w:rFonts w:ascii="TH SarabunPSK" w:hAnsi="TH SarabunPSK" w:cs="TH SarabunPSK" w:hint="cs"/>
          <w:sz w:val="32"/>
          <w:szCs w:val="32"/>
          <w:cs/>
        </w:rPr>
        <w:t>2.1</w:t>
      </w:r>
      <w:r w:rsidR="00CD1E32" w:rsidRPr="002B0D4F">
        <w:rPr>
          <w:rFonts w:ascii="TH SarabunPSK" w:hAnsi="TH SarabunPSK" w:cs="TH SarabunPSK"/>
          <w:sz w:val="32"/>
          <w:szCs w:val="32"/>
          <w:cs/>
        </w:rPr>
        <w:t xml:space="preserve">  แบบประเมินองค์ประกอบด้านสภาพแวดล้อมการควบคุม</w:t>
      </w:r>
    </w:p>
    <w:p w:rsidR="00CD1E32" w:rsidRPr="00277125" w:rsidRDefault="00D504A1" w:rsidP="00D504A1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2B0D4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2B0D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D1E32" w:rsidRPr="00277125">
        <w:rPr>
          <w:rFonts w:ascii="TH SarabunPSK" w:hAnsi="TH SarabunPSK" w:cs="TH SarabunPSK"/>
          <w:sz w:val="32"/>
          <w:szCs w:val="32"/>
          <w:cs/>
        </w:rPr>
        <w:t>แบบประเมินองค์ประกอบด้านการประเมินความเสี่ยง</w:t>
      </w:r>
    </w:p>
    <w:p w:rsidR="00CD1E32" w:rsidRPr="00277125" w:rsidRDefault="00D504A1" w:rsidP="00D504A1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2B0D4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Pr="002B0D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D1E32" w:rsidRPr="00277125">
        <w:rPr>
          <w:rFonts w:ascii="TH SarabunPSK" w:hAnsi="TH SarabunPSK" w:cs="TH SarabunPSK"/>
          <w:sz w:val="32"/>
          <w:szCs w:val="32"/>
          <w:cs/>
        </w:rPr>
        <w:t>แบบประเมินองค์ประกอบด้านกิจกรรมการควบคุม</w:t>
      </w:r>
    </w:p>
    <w:p w:rsidR="00CD1E32" w:rsidRPr="00277125" w:rsidRDefault="00D504A1" w:rsidP="00D504A1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2B0D4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2.4</w:t>
      </w:r>
      <w:r w:rsidRPr="002B0D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D1E32" w:rsidRPr="00277125">
        <w:rPr>
          <w:rFonts w:ascii="TH SarabunPSK" w:hAnsi="TH SarabunPSK" w:cs="TH SarabunPSK"/>
          <w:sz w:val="32"/>
          <w:szCs w:val="32"/>
          <w:cs/>
        </w:rPr>
        <w:t>แบบประเมินองค์ประกอบด้านสารสนเทศและการสื่อสาร</w:t>
      </w:r>
    </w:p>
    <w:p w:rsidR="00CD1E32" w:rsidRDefault="00D504A1" w:rsidP="00D504A1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2B0D4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2.5</w:t>
      </w:r>
      <w:r w:rsidRPr="002B0D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D1E32" w:rsidRPr="00277125">
        <w:rPr>
          <w:rFonts w:ascii="TH SarabunPSK" w:hAnsi="TH SarabunPSK" w:cs="TH SarabunPSK"/>
          <w:sz w:val="32"/>
          <w:szCs w:val="32"/>
          <w:cs/>
        </w:rPr>
        <w:t>แบบประเมินองค์ประกอบด้านการติดตามประเมินผล</w:t>
      </w:r>
    </w:p>
    <w:p w:rsidR="002B0D4F" w:rsidRDefault="00D504A1" w:rsidP="00D504A1">
      <w:pPr>
        <w:tabs>
          <w:tab w:val="left" w:pos="0"/>
          <w:tab w:val="left" w:pos="1418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0D4F">
        <w:rPr>
          <w:rFonts w:ascii="TH SarabunPSK" w:hAnsi="TH SarabunPSK" w:cs="TH SarabunPSK" w:hint="cs"/>
          <w:sz w:val="32"/>
          <w:szCs w:val="32"/>
          <w:cs/>
        </w:rPr>
        <w:t>และในส่วนของ</w:t>
      </w:r>
      <w:r w:rsidR="00F01A0F">
        <w:rPr>
          <w:rFonts w:ascii="TH SarabunPSK" w:hAnsi="TH SarabunPSK" w:cs="TH SarabunPSK" w:hint="cs"/>
          <w:sz w:val="32"/>
          <w:szCs w:val="32"/>
          <w:cs/>
        </w:rPr>
        <w:t>การวาง</w:t>
      </w:r>
      <w:r w:rsidR="002B0D4F">
        <w:rPr>
          <w:rFonts w:ascii="TH SarabunPSK" w:hAnsi="TH SarabunPSK" w:cs="TH SarabunPSK" w:hint="cs"/>
          <w:sz w:val="32"/>
          <w:szCs w:val="32"/>
          <w:cs/>
        </w:rPr>
        <w:t xml:space="preserve">ระบบควบคุมภายในมหาวิทยาลัยได้กำหนดให้ใช้กระบวนการบริหารความเสี่ยงตามแนวทางของ </w:t>
      </w:r>
      <w:r w:rsidR="002B0D4F">
        <w:rPr>
          <w:rFonts w:ascii="TH SarabunPSK" w:hAnsi="TH SarabunPSK" w:cs="TH SarabunPSK"/>
          <w:sz w:val="32"/>
          <w:szCs w:val="32"/>
        </w:rPr>
        <w:t xml:space="preserve">COSO  </w:t>
      </w:r>
      <w:r w:rsidR="002B0D4F">
        <w:rPr>
          <w:rFonts w:ascii="TH SarabunPSK" w:hAnsi="TH SarabunPSK" w:cs="TH SarabunPSK" w:hint="cs"/>
          <w:sz w:val="32"/>
          <w:szCs w:val="32"/>
          <w:cs/>
        </w:rPr>
        <w:t>เป็นระบบการควบคุมภายในด้วย  โดยจะรายงาน</w:t>
      </w:r>
      <w:r w:rsidR="00F01A0F">
        <w:rPr>
          <w:rFonts w:ascii="TH SarabunPSK" w:hAnsi="TH SarabunPSK" w:cs="TH SarabunPSK" w:hint="cs"/>
          <w:sz w:val="32"/>
          <w:szCs w:val="32"/>
          <w:cs/>
        </w:rPr>
        <w:t>แผนปรับปรุงการควบคุมภายใน(แผนบริหารความเสี่ยง)เสนอคณะกรรมการตรวจเงินแผ่นดิน</w:t>
      </w:r>
      <w:r w:rsidR="002B0D4F">
        <w:rPr>
          <w:rFonts w:ascii="TH SarabunPSK" w:hAnsi="TH SarabunPSK" w:cs="TH SarabunPSK" w:hint="cs"/>
          <w:sz w:val="32"/>
          <w:szCs w:val="32"/>
          <w:cs/>
        </w:rPr>
        <w:t xml:space="preserve">ด้วยแบบฟอร์มของ </w:t>
      </w:r>
      <w:proofErr w:type="spellStart"/>
      <w:r w:rsidR="002B0D4F">
        <w:rPr>
          <w:rFonts w:ascii="TH SarabunPSK" w:hAnsi="TH SarabunPSK" w:cs="TH SarabunPSK" w:hint="cs"/>
          <w:sz w:val="32"/>
          <w:szCs w:val="32"/>
          <w:cs/>
        </w:rPr>
        <w:t>สตง</w:t>
      </w:r>
      <w:proofErr w:type="spellEnd"/>
      <w:r w:rsidR="002B0D4F">
        <w:rPr>
          <w:rFonts w:ascii="TH SarabunPSK" w:hAnsi="TH SarabunPSK" w:cs="TH SarabunPSK" w:hint="cs"/>
          <w:sz w:val="32"/>
          <w:szCs w:val="32"/>
          <w:cs/>
        </w:rPr>
        <w:t xml:space="preserve">. ดังนี้ </w:t>
      </w:r>
    </w:p>
    <w:p w:rsidR="00F01A0F" w:rsidRDefault="00D504A1" w:rsidP="00D504A1">
      <w:pPr>
        <w:pStyle w:val="ListParagraph"/>
        <w:tabs>
          <w:tab w:val="left" w:pos="0"/>
          <w:tab w:val="num" w:pos="1134"/>
          <w:tab w:val="left" w:pos="1418"/>
          <w:tab w:val="left" w:pos="1843"/>
        </w:tabs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.2  </w:t>
      </w:r>
      <w:r w:rsidR="002B0D4F" w:rsidRPr="002B0D4F">
        <w:rPr>
          <w:rFonts w:ascii="TH SarabunPSK" w:hAnsi="TH SarabunPSK" w:cs="TH SarabunPSK"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73626A" w:rsidRPr="00D504A1" w:rsidRDefault="00CA0C33" w:rsidP="00CA0C33">
      <w:pPr>
        <w:spacing w:before="240"/>
        <w:ind w:left="1418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73626A" w:rsidRPr="00D504A1">
        <w:rPr>
          <w:rFonts w:ascii="TH SarabunPSK" w:hAnsi="TH SarabunPSK" w:cs="TH SarabunPSK"/>
          <w:b/>
          <w:bCs/>
          <w:sz w:val="32"/>
          <w:szCs w:val="32"/>
          <w:cs/>
        </w:rPr>
        <w:t>สรุปเอกสารที่ให้หน่วยงานดำเนินการจัดทำและส่งให้กองนโยบายและแผน</w:t>
      </w:r>
    </w:p>
    <w:p w:rsidR="00896334" w:rsidRDefault="0073626A" w:rsidP="00CA6DFD">
      <w:pPr>
        <w:pStyle w:val="ListParagraph"/>
        <w:numPr>
          <w:ilvl w:val="1"/>
          <w:numId w:val="8"/>
        </w:numPr>
        <w:spacing w:before="12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B6321">
        <w:rPr>
          <w:rFonts w:ascii="TH SarabunPSK" w:hAnsi="TH SarabunPSK" w:cs="TH SarabunPSK"/>
          <w:sz w:val="32"/>
          <w:szCs w:val="32"/>
          <w:cs/>
        </w:rPr>
        <w:t>สำเนาคำสั่งแต่งตั้งคณะกรรมการการบริหารความเสี่ยงและการวางระบบควบคุมภายในของหน่วยงานประจำปี</w:t>
      </w:r>
      <w:r w:rsidRPr="009B63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1FD1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5934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F53" w:rsidRPr="009B6321">
        <w:rPr>
          <w:rFonts w:ascii="TH SarabunPSK" w:hAnsi="TH SarabunPSK" w:cs="TH SarabunPSK"/>
          <w:sz w:val="32"/>
          <w:szCs w:val="32"/>
          <w:cs/>
        </w:rPr>
        <w:t>255</w:t>
      </w:r>
      <w:r w:rsidR="004604BA">
        <w:rPr>
          <w:rFonts w:ascii="TH SarabunPSK" w:hAnsi="TH SarabunPSK" w:cs="TH SarabunPSK" w:hint="cs"/>
          <w:sz w:val="32"/>
          <w:szCs w:val="32"/>
          <w:cs/>
        </w:rPr>
        <w:t>8</w:t>
      </w:r>
      <w:r w:rsidR="00C17F53" w:rsidRPr="009B6321">
        <w:rPr>
          <w:rFonts w:ascii="TH SarabunPSK" w:hAnsi="TH SarabunPSK" w:cs="TH SarabunPSK" w:hint="cs"/>
          <w:sz w:val="32"/>
          <w:szCs w:val="32"/>
          <w:cs/>
        </w:rPr>
        <w:t xml:space="preserve"> (ถ้ามีการเปลี่ยนแปลงไปจากปี </w:t>
      </w:r>
      <w:r w:rsidR="00BC1FD1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5934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F53" w:rsidRPr="009B6321">
        <w:rPr>
          <w:rFonts w:ascii="TH SarabunPSK" w:hAnsi="TH SarabunPSK" w:cs="TH SarabunPSK" w:hint="cs"/>
          <w:sz w:val="32"/>
          <w:szCs w:val="32"/>
          <w:cs/>
        </w:rPr>
        <w:t>255</w:t>
      </w:r>
      <w:r w:rsidR="004604BA">
        <w:rPr>
          <w:rFonts w:ascii="TH SarabunPSK" w:hAnsi="TH SarabunPSK" w:cs="TH SarabunPSK" w:hint="cs"/>
          <w:sz w:val="32"/>
          <w:szCs w:val="32"/>
          <w:cs/>
        </w:rPr>
        <w:t>7</w:t>
      </w:r>
      <w:r w:rsidR="00C17F53" w:rsidRPr="009B632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96334" w:rsidRDefault="0073626A" w:rsidP="00CA0C33">
      <w:pPr>
        <w:pStyle w:val="ListParagraph"/>
        <w:numPr>
          <w:ilvl w:val="1"/>
          <w:numId w:val="8"/>
        </w:numPr>
        <w:tabs>
          <w:tab w:val="left" w:pos="1418"/>
        </w:tabs>
        <w:spacing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934DA">
        <w:rPr>
          <w:rFonts w:ascii="TH SarabunPSK" w:hAnsi="TH SarabunPSK" w:cs="TH SarabunPSK"/>
          <w:spacing w:val="-8"/>
          <w:sz w:val="32"/>
          <w:szCs w:val="32"/>
          <w:cs/>
        </w:rPr>
        <w:t>รายงานผลการปฏิบัติตามแผนบริหา</w:t>
      </w:r>
      <w:r w:rsidR="00F01A0F" w:rsidRPr="005934DA">
        <w:rPr>
          <w:rFonts w:ascii="TH SarabunPSK" w:hAnsi="TH SarabunPSK" w:cs="TH SarabunPSK"/>
          <w:spacing w:val="-8"/>
          <w:sz w:val="32"/>
          <w:szCs w:val="32"/>
          <w:cs/>
        </w:rPr>
        <w:t>รความเสี่ยงของหน่วยงานรอบ</w:t>
      </w:r>
      <w:r w:rsidR="00F01A0F" w:rsidRPr="005934D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12 เดือน ปี</w:t>
      </w:r>
      <w:r w:rsidR="00C17F53" w:rsidRPr="005934D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BC1FD1" w:rsidRPr="005934DA">
        <w:rPr>
          <w:rFonts w:ascii="TH SarabunPSK" w:hAnsi="TH SarabunPSK" w:cs="TH SarabunPSK" w:hint="cs"/>
          <w:spacing w:val="-8"/>
          <w:sz w:val="32"/>
          <w:szCs w:val="32"/>
          <w:cs/>
        </w:rPr>
        <w:t>พ.ศ.</w:t>
      </w:r>
      <w:r w:rsidR="005934DA" w:rsidRPr="005934D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17F53" w:rsidRPr="005934DA">
        <w:rPr>
          <w:rFonts w:ascii="TH SarabunPSK" w:hAnsi="TH SarabunPSK" w:cs="TH SarabunPSK"/>
          <w:spacing w:val="-8"/>
          <w:sz w:val="32"/>
          <w:szCs w:val="32"/>
          <w:cs/>
        </w:rPr>
        <w:t>255</w:t>
      </w:r>
      <w:r w:rsidR="004604BA" w:rsidRPr="005934DA">
        <w:rPr>
          <w:rFonts w:ascii="TH SarabunPSK" w:hAnsi="TH SarabunPSK" w:cs="TH SarabunPSK" w:hint="cs"/>
          <w:spacing w:val="-8"/>
          <w:sz w:val="32"/>
          <w:szCs w:val="32"/>
          <w:cs/>
        </w:rPr>
        <w:t>7</w:t>
      </w:r>
      <w:r w:rsidRPr="00896334">
        <w:rPr>
          <w:rFonts w:ascii="TH SarabunPSK" w:hAnsi="TH SarabunPSK" w:cs="TH SarabunPSK"/>
          <w:sz w:val="32"/>
          <w:szCs w:val="32"/>
          <w:cs/>
        </w:rPr>
        <w:t xml:space="preserve"> ตามแบบ </w:t>
      </w:r>
      <w:r w:rsidRPr="00896334">
        <w:rPr>
          <w:rFonts w:ascii="TH SarabunPSK" w:hAnsi="TH SarabunPSK" w:cs="TH SarabunPSK"/>
          <w:sz w:val="32"/>
          <w:szCs w:val="32"/>
        </w:rPr>
        <w:t xml:space="preserve">RMUTP –ERM 9  </w:t>
      </w:r>
      <w:r w:rsidRPr="00896334">
        <w:rPr>
          <w:rFonts w:ascii="TH SarabunPSK" w:hAnsi="TH SarabunPSK" w:cs="TH SarabunPSK"/>
          <w:sz w:val="32"/>
          <w:szCs w:val="32"/>
          <w:cs/>
        </w:rPr>
        <w:t>ระดับหน่วยงาน</w:t>
      </w:r>
    </w:p>
    <w:p w:rsidR="00896334" w:rsidRDefault="0073626A" w:rsidP="00CA0C33">
      <w:pPr>
        <w:pStyle w:val="ListParagraph"/>
        <w:numPr>
          <w:ilvl w:val="1"/>
          <w:numId w:val="8"/>
        </w:numPr>
        <w:tabs>
          <w:tab w:val="left" w:pos="1418"/>
        </w:tabs>
        <w:spacing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BC1FD1">
        <w:rPr>
          <w:rFonts w:ascii="TH SarabunPSK" w:hAnsi="TH SarabunPSK" w:cs="TH SarabunPSK"/>
          <w:spacing w:val="-6"/>
          <w:sz w:val="32"/>
          <w:szCs w:val="32"/>
          <w:cs/>
        </w:rPr>
        <w:t>รายงานผลการปฏิบัติตามแผนบริหารคว</w:t>
      </w:r>
      <w:r w:rsidR="00C17F53" w:rsidRPr="00BC1FD1">
        <w:rPr>
          <w:rFonts w:ascii="TH SarabunPSK" w:hAnsi="TH SarabunPSK" w:cs="TH SarabunPSK"/>
          <w:spacing w:val="-6"/>
          <w:sz w:val="32"/>
          <w:szCs w:val="32"/>
          <w:cs/>
        </w:rPr>
        <w:t>ามเสี่ยงของมหาวิทยาลัยรอบ</w:t>
      </w:r>
      <w:r w:rsidR="00F01A0F" w:rsidRPr="00BC1FD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12 เดือน </w:t>
      </w:r>
      <w:r w:rsidR="00C17F53" w:rsidRPr="00BC1FD1">
        <w:rPr>
          <w:rFonts w:ascii="TH SarabunPSK" w:hAnsi="TH SarabunPSK" w:cs="TH SarabunPSK"/>
          <w:spacing w:val="-6"/>
          <w:sz w:val="32"/>
          <w:szCs w:val="32"/>
          <w:cs/>
        </w:rPr>
        <w:t xml:space="preserve">ปี </w:t>
      </w:r>
      <w:r w:rsidR="00BC1FD1" w:rsidRPr="00BC1FD1">
        <w:rPr>
          <w:rFonts w:ascii="TH SarabunPSK" w:hAnsi="TH SarabunPSK" w:cs="TH SarabunPSK" w:hint="cs"/>
          <w:spacing w:val="-6"/>
          <w:sz w:val="32"/>
          <w:szCs w:val="32"/>
          <w:cs/>
        </w:rPr>
        <w:t>พ.ศ.</w:t>
      </w:r>
      <w:r w:rsidR="005934D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17F53" w:rsidRPr="00896334">
        <w:rPr>
          <w:rFonts w:ascii="TH SarabunPSK" w:hAnsi="TH SarabunPSK" w:cs="TH SarabunPSK"/>
          <w:sz w:val="32"/>
          <w:szCs w:val="32"/>
          <w:cs/>
        </w:rPr>
        <w:t>255</w:t>
      </w:r>
      <w:r w:rsidR="004604BA">
        <w:rPr>
          <w:rFonts w:ascii="TH SarabunPSK" w:hAnsi="TH SarabunPSK" w:cs="TH SarabunPSK" w:hint="cs"/>
          <w:sz w:val="32"/>
          <w:szCs w:val="32"/>
          <w:cs/>
        </w:rPr>
        <w:t>7</w:t>
      </w:r>
      <w:r w:rsidRPr="00896334">
        <w:rPr>
          <w:rFonts w:ascii="TH SarabunPSK" w:hAnsi="TH SarabunPSK" w:cs="TH SarabunPSK"/>
          <w:sz w:val="32"/>
          <w:szCs w:val="32"/>
          <w:cs/>
        </w:rPr>
        <w:t xml:space="preserve">  ตามแบบ </w:t>
      </w:r>
      <w:r w:rsidRPr="00896334">
        <w:rPr>
          <w:rFonts w:ascii="TH SarabunPSK" w:hAnsi="TH SarabunPSK" w:cs="TH SarabunPSK"/>
          <w:sz w:val="32"/>
          <w:szCs w:val="32"/>
        </w:rPr>
        <w:t xml:space="preserve">RMUTP – ERM 9 </w:t>
      </w:r>
      <w:r w:rsidRPr="00896334">
        <w:rPr>
          <w:rFonts w:ascii="TH SarabunPSK" w:hAnsi="TH SarabunPSK" w:cs="TH SarabunPSK"/>
          <w:sz w:val="32"/>
          <w:szCs w:val="32"/>
          <w:cs/>
        </w:rPr>
        <w:t xml:space="preserve"> โดยให้ผู้รับผิดชอบแผนบริหารความเสี่ยงของมหาวิทยาลัยดำเนินการรายงานในส่วนที่เกี่ยวข้อง</w:t>
      </w:r>
    </w:p>
    <w:p w:rsidR="0073626A" w:rsidRPr="00DB5172" w:rsidRDefault="0073626A" w:rsidP="00DB5172">
      <w:pPr>
        <w:pStyle w:val="ListParagraph"/>
        <w:numPr>
          <w:ilvl w:val="1"/>
          <w:numId w:val="8"/>
        </w:numPr>
        <w:tabs>
          <w:tab w:val="left" w:pos="1843"/>
        </w:tabs>
        <w:spacing w:line="240" w:lineRule="auto"/>
        <w:ind w:left="0" w:firstLine="1418"/>
        <w:rPr>
          <w:rFonts w:ascii="TH SarabunPSK" w:hAnsi="TH SarabunPSK" w:cs="TH SarabunPSK"/>
          <w:sz w:val="32"/>
          <w:szCs w:val="32"/>
        </w:rPr>
      </w:pPr>
      <w:r w:rsidRPr="00896334">
        <w:rPr>
          <w:rFonts w:ascii="TH SarabunPSK" w:hAnsi="TH SarabunPSK" w:cs="TH SarabunPSK"/>
          <w:sz w:val="32"/>
          <w:szCs w:val="32"/>
          <w:cs/>
        </w:rPr>
        <w:t>แผนบริหารค</w:t>
      </w:r>
      <w:r w:rsidR="00C17F53" w:rsidRPr="00896334">
        <w:rPr>
          <w:rFonts w:ascii="TH SarabunPSK" w:hAnsi="TH SarabunPSK" w:cs="TH SarabunPSK"/>
          <w:sz w:val="32"/>
          <w:szCs w:val="32"/>
          <w:cs/>
        </w:rPr>
        <w:t xml:space="preserve">วามเสี่ยงของหน่วยงานประจำปี </w:t>
      </w:r>
      <w:r w:rsidR="00BC1FD1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B51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F53" w:rsidRPr="00DB5172">
        <w:rPr>
          <w:rFonts w:ascii="TH SarabunPSK" w:hAnsi="TH SarabunPSK" w:cs="TH SarabunPSK"/>
          <w:sz w:val="32"/>
          <w:szCs w:val="32"/>
          <w:cs/>
        </w:rPr>
        <w:t>255</w:t>
      </w:r>
      <w:r w:rsidR="004604BA" w:rsidRPr="00DB5172">
        <w:rPr>
          <w:rFonts w:ascii="TH SarabunPSK" w:hAnsi="TH SarabunPSK" w:cs="TH SarabunPSK" w:hint="cs"/>
          <w:sz w:val="32"/>
          <w:szCs w:val="32"/>
          <w:cs/>
        </w:rPr>
        <w:t>8</w:t>
      </w:r>
      <w:r w:rsidR="00CA0C33" w:rsidRPr="00DB51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A0F" w:rsidRPr="00DB5172">
        <w:rPr>
          <w:rFonts w:ascii="TH SarabunPSK" w:hAnsi="TH SarabunPSK" w:cs="TH SarabunPSK" w:hint="cs"/>
          <w:sz w:val="32"/>
          <w:szCs w:val="32"/>
          <w:cs/>
        </w:rPr>
        <w:t xml:space="preserve">โดยมีขั้นตอนการจัดทำแผนฯ </w:t>
      </w:r>
      <w:r w:rsidR="00DB5172">
        <w:rPr>
          <w:rFonts w:ascii="TH SarabunPSK" w:hAnsi="TH SarabunPSK" w:cs="TH SarabunPSK" w:hint="cs"/>
          <w:sz w:val="32"/>
          <w:szCs w:val="32"/>
          <w:cs/>
        </w:rPr>
        <w:tab/>
      </w:r>
      <w:r w:rsidR="00F01A0F" w:rsidRPr="00DB517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F01A0F" w:rsidRPr="00DB5172">
        <w:rPr>
          <w:rFonts w:ascii="TH SarabunPSK" w:hAnsi="TH SarabunPSK" w:cs="TH SarabunPSK"/>
          <w:sz w:val="32"/>
          <w:szCs w:val="32"/>
          <w:cs/>
        </w:rPr>
        <w:t>แบบฟอร์ม</w:t>
      </w:r>
      <w:r w:rsidR="00F01A0F" w:rsidRPr="00DB5172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DB5172">
        <w:rPr>
          <w:rFonts w:ascii="TH SarabunPSK" w:hAnsi="TH SarabunPSK" w:cs="TH SarabunPSK"/>
          <w:sz w:val="32"/>
          <w:szCs w:val="32"/>
          <w:cs/>
        </w:rPr>
        <w:t>การจัดทำแผนบริหารความเสี่ยงระดับหน่วยงานดังนี้</w:t>
      </w:r>
    </w:p>
    <w:p w:rsidR="00F01A0F" w:rsidRDefault="00CA0C33" w:rsidP="00CC1FB8">
      <w:pPr>
        <w:pStyle w:val="ListParagraph"/>
        <w:tabs>
          <w:tab w:val="left" w:pos="0"/>
          <w:tab w:val="left" w:pos="2410"/>
        </w:tabs>
        <w:spacing w:line="240" w:lineRule="auto"/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6.4.1 </w:t>
      </w:r>
      <w:r w:rsidR="00CC1FB8">
        <w:rPr>
          <w:rFonts w:ascii="TH SarabunPSK" w:hAnsi="TH SarabunPSK" w:cs="TH SarabunPSK" w:hint="cs"/>
          <w:sz w:val="32"/>
          <w:szCs w:val="32"/>
          <w:cs/>
        </w:rPr>
        <w:tab/>
      </w:r>
      <w:r w:rsidR="0073626A" w:rsidRPr="00F01A0F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73626A" w:rsidRPr="00F01A0F">
        <w:rPr>
          <w:rFonts w:ascii="TH SarabunPSK" w:hAnsi="TH SarabunPSK" w:cs="TH SarabunPSK"/>
          <w:sz w:val="32"/>
          <w:szCs w:val="32"/>
        </w:rPr>
        <w:t>RMUTP – ERM 1</w:t>
      </w:r>
      <w:r w:rsidR="00CC1F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626A" w:rsidRPr="00F01A0F">
        <w:rPr>
          <w:rFonts w:ascii="TH SarabunPSK" w:hAnsi="TH SarabunPSK" w:cs="TH SarabunPSK"/>
          <w:sz w:val="32"/>
          <w:szCs w:val="32"/>
          <w:cs/>
        </w:rPr>
        <w:t>แบบแสดงขั้นตอนการดำเนินงาน (</w:t>
      </w:r>
      <w:r w:rsidR="0073626A" w:rsidRPr="00F01A0F">
        <w:rPr>
          <w:rFonts w:ascii="TH SarabunPSK" w:hAnsi="TH SarabunPSK" w:cs="TH SarabunPSK"/>
          <w:sz w:val="32"/>
          <w:szCs w:val="32"/>
        </w:rPr>
        <w:t>Key Process</w:t>
      </w:r>
      <w:r w:rsidR="0073626A" w:rsidRPr="00F01A0F">
        <w:rPr>
          <w:rFonts w:ascii="TH SarabunPSK" w:hAnsi="TH SarabunPSK" w:cs="TH SarabunPSK"/>
          <w:sz w:val="32"/>
          <w:szCs w:val="32"/>
          <w:cs/>
        </w:rPr>
        <w:t>)</w:t>
      </w:r>
    </w:p>
    <w:p w:rsidR="00F01A0F" w:rsidRDefault="00CA0C33" w:rsidP="00CC1FB8">
      <w:pPr>
        <w:pStyle w:val="ListParagraph"/>
        <w:tabs>
          <w:tab w:val="left" w:pos="0"/>
          <w:tab w:val="left" w:pos="2410"/>
        </w:tabs>
        <w:spacing w:line="240" w:lineRule="auto"/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6.4.2 </w:t>
      </w:r>
      <w:r w:rsidR="00CC1FB8">
        <w:rPr>
          <w:rFonts w:ascii="TH SarabunPSK" w:hAnsi="TH SarabunPSK" w:cs="TH SarabunPSK" w:hint="cs"/>
          <w:sz w:val="32"/>
          <w:szCs w:val="32"/>
          <w:cs/>
        </w:rPr>
        <w:tab/>
      </w:r>
      <w:r w:rsidR="0073626A" w:rsidRPr="00F01A0F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CC1FB8">
        <w:rPr>
          <w:rFonts w:ascii="TH SarabunPSK" w:hAnsi="TH SarabunPSK" w:cs="TH SarabunPSK"/>
          <w:sz w:val="32"/>
          <w:szCs w:val="32"/>
        </w:rPr>
        <w:t xml:space="preserve">RMUTP – ERM 2 </w:t>
      </w:r>
      <w:r w:rsidR="0073626A" w:rsidRPr="00F01A0F">
        <w:rPr>
          <w:rFonts w:ascii="TH SarabunPSK" w:hAnsi="TH SarabunPSK" w:cs="TH SarabunPSK"/>
          <w:sz w:val="32"/>
          <w:szCs w:val="32"/>
          <w:cs/>
        </w:rPr>
        <w:t xml:space="preserve">แบบแสดงวัตถุประสงค์ในการดำเนินงาน </w:t>
      </w:r>
      <w:r w:rsidR="00CC1FB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C1FB8">
        <w:rPr>
          <w:rFonts w:ascii="TH SarabunPSK" w:hAnsi="TH SarabunPSK" w:cs="TH SarabunPSK" w:hint="cs"/>
          <w:sz w:val="32"/>
          <w:szCs w:val="32"/>
          <w:cs/>
        </w:rPr>
        <w:tab/>
      </w:r>
      <w:r w:rsidR="0073626A" w:rsidRPr="00F01A0F">
        <w:rPr>
          <w:rFonts w:ascii="TH SarabunPSK" w:hAnsi="TH SarabunPSK" w:cs="TH SarabunPSK"/>
          <w:sz w:val="32"/>
          <w:szCs w:val="32"/>
          <w:cs/>
        </w:rPr>
        <w:t>(</w:t>
      </w:r>
      <w:r w:rsidR="0073626A" w:rsidRPr="00F01A0F">
        <w:rPr>
          <w:rFonts w:ascii="TH SarabunPSK" w:hAnsi="TH SarabunPSK" w:cs="TH SarabunPSK"/>
          <w:sz w:val="32"/>
          <w:szCs w:val="32"/>
        </w:rPr>
        <w:t>Objective Map</w:t>
      </w:r>
      <w:r w:rsidR="0073626A" w:rsidRPr="00F01A0F">
        <w:rPr>
          <w:rFonts w:ascii="TH SarabunPSK" w:hAnsi="TH SarabunPSK" w:cs="TH SarabunPSK"/>
          <w:sz w:val="32"/>
          <w:szCs w:val="32"/>
          <w:cs/>
        </w:rPr>
        <w:t>)</w:t>
      </w:r>
    </w:p>
    <w:p w:rsidR="00F01A0F" w:rsidRDefault="00CA0C33" w:rsidP="00CC1FB8">
      <w:pPr>
        <w:pStyle w:val="ListParagraph"/>
        <w:tabs>
          <w:tab w:val="left" w:pos="0"/>
          <w:tab w:val="left" w:pos="2410"/>
        </w:tabs>
        <w:spacing w:line="240" w:lineRule="auto"/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6.4.3 </w:t>
      </w:r>
      <w:r w:rsidR="00CC1FB8">
        <w:rPr>
          <w:rFonts w:ascii="TH SarabunPSK" w:hAnsi="TH SarabunPSK" w:cs="TH SarabunPSK" w:hint="cs"/>
          <w:sz w:val="32"/>
          <w:szCs w:val="32"/>
          <w:cs/>
        </w:rPr>
        <w:tab/>
      </w:r>
      <w:r w:rsidR="0073626A" w:rsidRPr="00F01A0F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CC1FB8">
        <w:rPr>
          <w:rFonts w:ascii="TH SarabunPSK" w:hAnsi="TH SarabunPSK" w:cs="TH SarabunPSK"/>
          <w:sz w:val="32"/>
          <w:szCs w:val="32"/>
        </w:rPr>
        <w:t xml:space="preserve">RMUTP – ERM 3 </w:t>
      </w:r>
      <w:r w:rsidR="0073626A" w:rsidRPr="00F01A0F">
        <w:rPr>
          <w:rFonts w:ascii="TH SarabunPSK" w:hAnsi="TH SarabunPSK" w:cs="TH SarabunPSK"/>
          <w:sz w:val="32"/>
          <w:szCs w:val="32"/>
          <w:cs/>
        </w:rPr>
        <w:t>แบบระบุความเสี่ยง</w:t>
      </w:r>
      <w:r w:rsidR="0073626A" w:rsidRPr="00F01A0F">
        <w:rPr>
          <w:rFonts w:ascii="TH SarabunPSK" w:hAnsi="TH SarabunPSK" w:cs="TH SarabunPSK"/>
          <w:sz w:val="32"/>
          <w:szCs w:val="32"/>
        </w:rPr>
        <w:t xml:space="preserve"> </w:t>
      </w:r>
      <w:r w:rsidR="0073626A" w:rsidRPr="00F01A0F">
        <w:rPr>
          <w:rFonts w:ascii="TH SarabunPSK" w:hAnsi="TH SarabunPSK" w:cs="TH SarabunPSK"/>
          <w:sz w:val="32"/>
          <w:szCs w:val="32"/>
          <w:cs/>
        </w:rPr>
        <w:t>(</w:t>
      </w:r>
      <w:r w:rsidR="0073626A" w:rsidRPr="00F01A0F">
        <w:rPr>
          <w:rFonts w:ascii="TH SarabunPSK" w:hAnsi="TH SarabunPSK" w:cs="TH SarabunPSK"/>
          <w:sz w:val="32"/>
          <w:szCs w:val="32"/>
        </w:rPr>
        <w:t>Risk Map</w:t>
      </w:r>
      <w:r w:rsidR="0073626A" w:rsidRPr="00F01A0F">
        <w:rPr>
          <w:rFonts w:ascii="TH SarabunPSK" w:hAnsi="TH SarabunPSK" w:cs="TH SarabunPSK"/>
          <w:sz w:val="32"/>
          <w:szCs w:val="32"/>
          <w:cs/>
        </w:rPr>
        <w:t>)</w:t>
      </w:r>
    </w:p>
    <w:p w:rsidR="00F01A0F" w:rsidRDefault="00CA0C33" w:rsidP="00CC1FB8">
      <w:pPr>
        <w:pStyle w:val="ListParagraph"/>
        <w:tabs>
          <w:tab w:val="left" w:pos="0"/>
          <w:tab w:val="left" w:pos="2410"/>
        </w:tabs>
        <w:spacing w:line="240" w:lineRule="auto"/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6.4.4 </w:t>
      </w:r>
      <w:r w:rsidR="00CC1FB8">
        <w:rPr>
          <w:rFonts w:ascii="TH SarabunPSK" w:hAnsi="TH SarabunPSK" w:cs="TH SarabunPSK" w:hint="cs"/>
          <w:sz w:val="32"/>
          <w:szCs w:val="32"/>
          <w:cs/>
        </w:rPr>
        <w:tab/>
      </w:r>
      <w:r w:rsidR="0073626A" w:rsidRPr="00CC1FB8">
        <w:rPr>
          <w:rFonts w:ascii="TH SarabunPSK" w:hAnsi="TH SarabunPSK" w:cs="TH SarabunPSK"/>
          <w:spacing w:val="-4"/>
          <w:sz w:val="32"/>
          <w:szCs w:val="32"/>
          <w:cs/>
        </w:rPr>
        <w:t xml:space="preserve">แบบสรุปข้อมูล </w:t>
      </w:r>
      <w:r w:rsidR="00CC1FB8" w:rsidRPr="00CC1FB8">
        <w:rPr>
          <w:rFonts w:ascii="TH SarabunPSK" w:hAnsi="TH SarabunPSK" w:cs="TH SarabunPSK"/>
          <w:spacing w:val="-4"/>
          <w:sz w:val="32"/>
          <w:szCs w:val="32"/>
        </w:rPr>
        <w:t xml:space="preserve">RMUTP – ERM 1-3 </w:t>
      </w:r>
      <w:r w:rsidR="00CC1FB8" w:rsidRPr="00CC1FB8">
        <w:rPr>
          <w:rFonts w:ascii="TH SarabunPSK" w:hAnsi="TH SarabunPSK" w:cs="TH SarabunPSK"/>
          <w:spacing w:val="-4"/>
          <w:sz w:val="32"/>
          <w:szCs w:val="32"/>
          <w:cs/>
        </w:rPr>
        <w:t>แบบแสดงขั้นตอน วัตถุประสงค์</w:t>
      </w:r>
      <w:r w:rsidR="00CC1FB8">
        <w:rPr>
          <w:rFonts w:ascii="TH SarabunPSK" w:hAnsi="TH SarabunPSK" w:cs="TH SarabunPSK"/>
          <w:spacing w:val="-4"/>
          <w:sz w:val="32"/>
          <w:szCs w:val="32"/>
          <w:cs/>
        </w:rPr>
        <w:t xml:space="preserve"> ควา</w:t>
      </w:r>
      <w:r w:rsidR="00CC1FB8">
        <w:rPr>
          <w:rFonts w:ascii="TH SarabunPSK" w:hAnsi="TH SarabunPSK" w:cs="TH SarabunPSK" w:hint="cs"/>
          <w:spacing w:val="-4"/>
          <w:sz w:val="32"/>
          <w:szCs w:val="32"/>
          <w:cs/>
        </w:rPr>
        <w:t>ม</w:t>
      </w:r>
      <w:r w:rsidR="0073626A" w:rsidRPr="00CC1FB8">
        <w:rPr>
          <w:rFonts w:ascii="TH SarabunPSK" w:hAnsi="TH SarabunPSK" w:cs="TH SarabunPSK"/>
          <w:spacing w:val="-4"/>
          <w:sz w:val="32"/>
          <w:szCs w:val="32"/>
          <w:cs/>
        </w:rPr>
        <w:t>เสี่ยง</w:t>
      </w:r>
      <w:r w:rsidR="0073626A" w:rsidRPr="00F01A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C1FB8">
        <w:rPr>
          <w:rFonts w:ascii="TH SarabunPSK" w:hAnsi="TH SarabunPSK" w:cs="TH SarabunPSK" w:hint="cs"/>
          <w:sz w:val="32"/>
          <w:szCs w:val="32"/>
          <w:cs/>
        </w:rPr>
        <w:tab/>
      </w:r>
      <w:r w:rsidR="0073626A" w:rsidRPr="00F01A0F">
        <w:rPr>
          <w:rFonts w:ascii="TH SarabunPSK" w:hAnsi="TH SarabunPSK" w:cs="TH SarabunPSK"/>
          <w:sz w:val="32"/>
          <w:szCs w:val="32"/>
          <w:cs/>
        </w:rPr>
        <w:t>ปัจจัยเสี่ยง  และประเภทของความเสี่ยง</w:t>
      </w:r>
    </w:p>
    <w:p w:rsidR="00F01A0F" w:rsidRDefault="00CA0C33" w:rsidP="00CC1FB8">
      <w:pPr>
        <w:pStyle w:val="ListParagraph"/>
        <w:tabs>
          <w:tab w:val="left" w:pos="0"/>
          <w:tab w:val="left" w:pos="2410"/>
        </w:tabs>
        <w:spacing w:line="240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6.4.5 </w:t>
      </w:r>
      <w:r w:rsidR="00CC1FB8">
        <w:rPr>
          <w:rFonts w:ascii="TH SarabunPSK" w:hAnsi="TH SarabunPSK" w:cs="TH SarabunPSK" w:hint="cs"/>
          <w:sz w:val="32"/>
          <w:szCs w:val="32"/>
          <w:cs/>
        </w:rPr>
        <w:tab/>
      </w:r>
      <w:r w:rsidR="0073626A" w:rsidRPr="00F01A0F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73626A" w:rsidRPr="00F01A0F">
        <w:rPr>
          <w:rFonts w:ascii="TH SarabunPSK" w:hAnsi="TH SarabunPSK" w:cs="TH SarabunPSK"/>
          <w:sz w:val="32"/>
          <w:szCs w:val="32"/>
        </w:rPr>
        <w:t xml:space="preserve">RMUTP – ERM 4   </w:t>
      </w:r>
      <w:r w:rsidR="0073626A" w:rsidRPr="00F01A0F">
        <w:rPr>
          <w:rFonts w:ascii="TH SarabunPSK" w:hAnsi="TH SarabunPSK" w:cs="TH SarabunPSK"/>
          <w:sz w:val="32"/>
          <w:szCs w:val="32"/>
          <w:cs/>
        </w:rPr>
        <w:t xml:space="preserve">แบบกำหนดเกณฑ์มาตรฐานการประเมินความเสี่ยง   </w:t>
      </w:r>
    </w:p>
    <w:p w:rsidR="00F01A0F" w:rsidRDefault="00CA0C33" w:rsidP="00CC1FB8">
      <w:pPr>
        <w:pStyle w:val="ListParagraph"/>
        <w:tabs>
          <w:tab w:val="left" w:pos="0"/>
          <w:tab w:val="left" w:pos="2410"/>
        </w:tabs>
        <w:spacing w:line="240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6.4.6 </w:t>
      </w:r>
      <w:r w:rsidR="00CC1FB8">
        <w:rPr>
          <w:rFonts w:ascii="TH SarabunPSK" w:hAnsi="TH SarabunPSK" w:cs="TH SarabunPSK" w:hint="cs"/>
          <w:sz w:val="32"/>
          <w:szCs w:val="32"/>
          <w:cs/>
        </w:rPr>
        <w:tab/>
      </w:r>
      <w:r w:rsidR="0073626A" w:rsidRPr="00F01A0F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73626A" w:rsidRPr="00F01A0F">
        <w:rPr>
          <w:rFonts w:ascii="TH SarabunPSK" w:hAnsi="TH SarabunPSK" w:cs="TH SarabunPSK"/>
          <w:sz w:val="32"/>
          <w:szCs w:val="32"/>
        </w:rPr>
        <w:t>RMUTP – ERM 5</w:t>
      </w:r>
      <w:r w:rsidR="0073626A" w:rsidRPr="00F01A0F">
        <w:rPr>
          <w:rFonts w:ascii="TH SarabunPSK" w:hAnsi="TH SarabunPSK" w:cs="TH SarabunPSK"/>
          <w:sz w:val="32"/>
          <w:szCs w:val="32"/>
          <w:cs/>
        </w:rPr>
        <w:t xml:space="preserve">   แบบวิเคราะห์ความสัมพันธ์ระหว่างโอกาสในการเกิด</w:t>
      </w:r>
      <w:r w:rsidR="00CC1FB8">
        <w:rPr>
          <w:rFonts w:ascii="TH SarabunPSK" w:hAnsi="TH SarabunPSK" w:cs="TH SarabunPSK" w:hint="cs"/>
          <w:sz w:val="32"/>
          <w:szCs w:val="32"/>
          <w:cs/>
        </w:rPr>
        <w:tab/>
      </w:r>
      <w:r w:rsidR="0073626A" w:rsidRPr="00F01A0F">
        <w:rPr>
          <w:rFonts w:ascii="TH SarabunPSK" w:hAnsi="TH SarabunPSK" w:cs="TH SarabunPSK"/>
          <w:sz w:val="32"/>
          <w:szCs w:val="32"/>
          <w:cs/>
        </w:rPr>
        <w:t xml:space="preserve">ความเสี่ยงกับระดับความรุนแรงของผลกระทบที่เกิดขึ้นจากความเสี่ยง   </w:t>
      </w:r>
    </w:p>
    <w:p w:rsidR="00F01A0F" w:rsidRDefault="00CA0C33" w:rsidP="00CC1FB8">
      <w:pPr>
        <w:pStyle w:val="ListParagraph"/>
        <w:tabs>
          <w:tab w:val="left" w:pos="0"/>
          <w:tab w:val="left" w:pos="2410"/>
        </w:tabs>
        <w:spacing w:line="240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6.4.7 </w:t>
      </w:r>
      <w:r w:rsidR="00CC1FB8">
        <w:rPr>
          <w:rFonts w:ascii="TH SarabunPSK" w:hAnsi="TH SarabunPSK" w:cs="TH SarabunPSK" w:hint="cs"/>
          <w:sz w:val="32"/>
          <w:szCs w:val="32"/>
          <w:cs/>
        </w:rPr>
        <w:tab/>
      </w:r>
      <w:r w:rsidR="0073626A" w:rsidRPr="00F01A0F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73626A" w:rsidRPr="00F01A0F">
        <w:rPr>
          <w:rFonts w:ascii="TH SarabunPSK" w:hAnsi="TH SarabunPSK" w:cs="TH SarabunPSK"/>
          <w:sz w:val="32"/>
          <w:szCs w:val="32"/>
        </w:rPr>
        <w:t xml:space="preserve">RMUTP – ERM 6   </w:t>
      </w:r>
      <w:r w:rsidR="0073626A" w:rsidRPr="00F01A0F">
        <w:rPr>
          <w:rFonts w:ascii="TH SarabunPSK" w:hAnsi="TH SarabunPSK" w:cs="TH SarabunPSK"/>
          <w:sz w:val="32"/>
          <w:szCs w:val="32"/>
          <w:cs/>
        </w:rPr>
        <w:t>แบบประเมินความเสี่ยง</w:t>
      </w:r>
    </w:p>
    <w:p w:rsidR="00F01A0F" w:rsidRDefault="00CA0C33" w:rsidP="00CC1FB8">
      <w:pPr>
        <w:pStyle w:val="ListParagraph"/>
        <w:tabs>
          <w:tab w:val="left" w:pos="0"/>
          <w:tab w:val="left" w:pos="2410"/>
        </w:tabs>
        <w:spacing w:line="240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6.4.8 </w:t>
      </w:r>
      <w:r w:rsidR="00CC1FB8">
        <w:rPr>
          <w:rFonts w:ascii="TH SarabunPSK" w:hAnsi="TH SarabunPSK" w:cs="TH SarabunPSK" w:hint="cs"/>
          <w:sz w:val="32"/>
          <w:szCs w:val="32"/>
          <w:cs/>
        </w:rPr>
        <w:tab/>
      </w:r>
      <w:r w:rsidR="0073626A" w:rsidRPr="00F01A0F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73626A" w:rsidRPr="00F01A0F">
        <w:rPr>
          <w:rFonts w:ascii="TH SarabunPSK" w:hAnsi="TH SarabunPSK" w:cs="TH SarabunPSK"/>
          <w:sz w:val="32"/>
          <w:szCs w:val="32"/>
        </w:rPr>
        <w:t xml:space="preserve">RMUTP – ERM 7   </w:t>
      </w:r>
      <w:r w:rsidR="0073626A" w:rsidRPr="00F01A0F">
        <w:rPr>
          <w:rFonts w:ascii="TH SarabunPSK" w:hAnsi="TH SarabunPSK" w:cs="TH SarabunPSK"/>
          <w:sz w:val="32"/>
          <w:szCs w:val="32"/>
          <w:cs/>
        </w:rPr>
        <w:t xml:space="preserve">แบบประเมินการควบคุม  </w:t>
      </w:r>
    </w:p>
    <w:p w:rsidR="00F01A0F" w:rsidRDefault="00CA0C33" w:rsidP="00CC1FB8">
      <w:pPr>
        <w:pStyle w:val="ListParagraph"/>
        <w:tabs>
          <w:tab w:val="left" w:pos="0"/>
          <w:tab w:val="left" w:pos="2410"/>
        </w:tabs>
        <w:spacing w:line="240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6.4.9 </w:t>
      </w:r>
      <w:r w:rsidR="00CC1FB8">
        <w:rPr>
          <w:rFonts w:ascii="TH SarabunPSK" w:hAnsi="TH SarabunPSK" w:cs="TH SarabunPSK" w:hint="cs"/>
          <w:sz w:val="32"/>
          <w:szCs w:val="32"/>
          <w:cs/>
        </w:rPr>
        <w:tab/>
      </w:r>
      <w:r w:rsidR="0073626A" w:rsidRPr="00F01A0F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73626A" w:rsidRPr="00F01A0F">
        <w:rPr>
          <w:rFonts w:ascii="TH SarabunPSK" w:hAnsi="TH SarabunPSK" w:cs="TH SarabunPSK"/>
          <w:sz w:val="32"/>
          <w:szCs w:val="32"/>
        </w:rPr>
        <w:t xml:space="preserve">RMUTP – ERM 8   </w:t>
      </w:r>
      <w:r w:rsidR="0073626A" w:rsidRPr="00F01A0F">
        <w:rPr>
          <w:rFonts w:ascii="TH SarabunPSK" w:hAnsi="TH SarabunPSK" w:cs="TH SarabunPSK"/>
          <w:sz w:val="32"/>
          <w:szCs w:val="32"/>
          <w:cs/>
        </w:rPr>
        <w:t xml:space="preserve">แผนบริหารความเสี่ยง   </w:t>
      </w:r>
    </w:p>
    <w:p w:rsidR="0073626A" w:rsidRPr="00277125" w:rsidRDefault="0073626A" w:rsidP="00CC1FB8">
      <w:pPr>
        <w:numPr>
          <w:ilvl w:val="1"/>
          <w:numId w:val="8"/>
        </w:numPr>
        <w:spacing w:before="12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277125">
        <w:rPr>
          <w:rFonts w:ascii="TH SarabunPSK" w:hAnsi="TH SarabunPSK" w:cs="TH SarabunPSK"/>
          <w:sz w:val="32"/>
          <w:szCs w:val="32"/>
          <w:cs/>
        </w:rPr>
        <w:t>รายงานการควบคุมภายในของหน่วยงาน</w:t>
      </w:r>
    </w:p>
    <w:p w:rsidR="0073626A" w:rsidRPr="00CC1FB8" w:rsidRDefault="00CC1FB8" w:rsidP="00CC1FB8">
      <w:pPr>
        <w:tabs>
          <w:tab w:val="left" w:pos="0"/>
          <w:tab w:val="left" w:pos="1843"/>
        </w:tabs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626A" w:rsidRPr="00CC1FB8">
        <w:rPr>
          <w:rFonts w:ascii="TH SarabunPSK" w:hAnsi="TH SarabunPSK" w:cs="TH SarabunPSK"/>
          <w:spacing w:val="-6"/>
          <w:sz w:val="32"/>
          <w:szCs w:val="32"/>
          <w:cs/>
        </w:rPr>
        <w:t>มีแบบฟอร์มในการจัดทำรายงานก</w:t>
      </w:r>
      <w:r w:rsidRPr="00CC1FB8">
        <w:rPr>
          <w:rFonts w:ascii="TH SarabunPSK" w:hAnsi="TH SarabunPSK" w:cs="TH SarabunPSK"/>
          <w:spacing w:val="-6"/>
          <w:sz w:val="32"/>
          <w:szCs w:val="32"/>
          <w:cs/>
        </w:rPr>
        <w:t xml:space="preserve">ารควบคุมภายในตามระเบียบฯ ข้อ 6 </w:t>
      </w:r>
      <w:r w:rsidR="0073626A" w:rsidRPr="00CC1FB8">
        <w:rPr>
          <w:rFonts w:ascii="TH SarabunPSK" w:hAnsi="TH SarabunPSK" w:cs="TH SarabunPSK"/>
          <w:spacing w:val="-6"/>
          <w:sz w:val="32"/>
          <w:szCs w:val="32"/>
          <w:cs/>
        </w:rPr>
        <w:t>ระดับหน่วยงาน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3626A" w:rsidRPr="00CC1FB8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</w:p>
    <w:p w:rsidR="0073626A" w:rsidRPr="00277125" w:rsidRDefault="00CC1FB8" w:rsidP="00CC1FB8">
      <w:pPr>
        <w:tabs>
          <w:tab w:val="left" w:pos="0"/>
          <w:tab w:val="left" w:pos="2410"/>
        </w:tabs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6.5.1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626A" w:rsidRPr="00277125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="0073626A" w:rsidRPr="00277125">
        <w:rPr>
          <w:rFonts w:ascii="TH SarabunPSK" w:hAnsi="TH SarabunPSK" w:cs="TH SarabunPSK"/>
          <w:sz w:val="32"/>
          <w:szCs w:val="32"/>
          <w:cs/>
        </w:rPr>
        <w:t>ปย</w:t>
      </w:r>
      <w:proofErr w:type="spellEnd"/>
      <w:r w:rsidR="0073626A" w:rsidRPr="00277125">
        <w:rPr>
          <w:rFonts w:ascii="TH SarabunPSK" w:hAnsi="TH SarabunPSK" w:cs="TH SarabunPSK"/>
          <w:sz w:val="32"/>
          <w:szCs w:val="32"/>
          <w:cs/>
        </w:rPr>
        <w:t>.1   รายงานผลการประเมินองค์ประกอบของการควบคุมภายใน</w:t>
      </w:r>
    </w:p>
    <w:p w:rsidR="004604BA" w:rsidRDefault="00CC1FB8" w:rsidP="004604BA">
      <w:pPr>
        <w:tabs>
          <w:tab w:val="left" w:pos="0"/>
          <w:tab w:val="left" w:pos="2410"/>
          <w:tab w:val="left" w:pos="3544"/>
        </w:tabs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6.5.2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626A" w:rsidRPr="00277125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="0073626A" w:rsidRPr="00277125">
        <w:rPr>
          <w:rFonts w:ascii="TH SarabunPSK" w:hAnsi="TH SarabunPSK" w:cs="TH SarabunPSK"/>
          <w:sz w:val="32"/>
          <w:szCs w:val="32"/>
          <w:cs/>
        </w:rPr>
        <w:t>ปย</w:t>
      </w:r>
      <w:proofErr w:type="spellEnd"/>
      <w:r w:rsidR="0073626A" w:rsidRPr="00277125">
        <w:rPr>
          <w:rFonts w:ascii="TH SarabunPSK" w:hAnsi="TH SarabunPSK" w:cs="TH SarabunPSK"/>
          <w:sz w:val="32"/>
          <w:szCs w:val="32"/>
          <w:cs/>
        </w:rPr>
        <w:t>.2   รายงานการประเมินผลและการปรับปรุงการควบคุมภายใน</w:t>
      </w:r>
      <w:r w:rsidR="00D042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3626A" w:rsidRDefault="004604BA" w:rsidP="004604BA">
      <w:pPr>
        <w:tabs>
          <w:tab w:val="left" w:pos="0"/>
          <w:tab w:val="left" w:pos="2410"/>
          <w:tab w:val="left" w:pos="3544"/>
        </w:tabs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1A0F">
        <w:rPr>
          <w:rFonts w:ascii="TH SarabunPSK" w:hAnsi="TH SarabunPSK" w:cs="TH SarabunPSK" w:hint="cs"/>
          <w:sz w:val="32"/>
          <w:szCs w:val="32"/>
          <w:cs/>
        </w:rPr>
        <w:t>(ใช้ข้อมูลแผนบริหารความเสี่ยงมารายงานลงในแบบฟอร์มนี้)</w:t>
      </w:r>
    </w:p>
    <w:p w:rsidR="0043000C" w:rsidRDefault="0043000C" w:rsidP="004604BA">
      <w:pPr>
        <w:tabs>
          <w:tab w:val="left" w:pos="0"/>
          <w:tab w:val="left" w:pos="2410"/>
          <w:tab w:val="left" w:pos="3544"/>
        </w:tabs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</w:p>
    <w:p w:rsidR="0043000C" w:rsidRPr="00277125" w:rsidRDefault="0043000C" w:rsidP="004604BA">
      <w:pPr>
        <w:tabs>
          <w:tab w:val="left" w:pos="0"/>
          <w:tab w:val="left" w:pos="2410"/>
          <w:tab w:val="left" w:pos="3544"/>
        </w:tabs>
        <w:ind w:firstLine="184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3626A" w:rsidRPr="00277125" w:rsidRDefault="00CC1FB8" w:rsidP="00CC1FB8">
      <w:pPr>
        <w:tabs>
          <w:tab w:val="left" w:pos="0"/>
          <w:tab w:val="left" w:pos="1843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6.5.3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73626A" w:rsidRPr="00277125">
        <w:rPr>
          <w:rFonts w:ascii="TH SarabunPSK" w:hAnsi="TH SarabunPSK" w:cs="TH SarabunPSK"/>
          <w:sz w:val="32"/>
          <w:szCs w:val="32"/>
          <w:cs/>
        </w:rPr>
        <w:t>แบบประเ</w:t>
      </w:r>
      <w:r>
        <w:rPr>
          <w:rFonts w:ascii="TH SarabunPSK" w:hAnsi="TH SarabunPSK" w:cs="TH SarabunPSK"/>
          <w:sz w:val="32"/>
          <w:szCs w:val="32"/>
          <w:cs/>
        </w:rPr>
        <w:t xml:space="preserve">มินองค์ประกอบของการควบคุมภายใน </w:t>
      </w:r>
      <w:r w:rsidR="0073626A" w:rsidRPr="00277125">
        <w:rPr>
          <w:rFonts w:ascii="TH SarabunPSK" w:hAnsi="TH SarabunPSK" w:cs="TH SarabunPSK"/>
          <w:sz w:val="32"/>
          <w:szCs w:val="32"/>
          <w:cs/>
        </w:rPr>
        <w:t xml:space="preserve"> มีทั้งหมด</w:t>
      </w:r>
      <w:proofErr w:type="gramEnd"/>
      <w:r w:rsidR="0073626A" w:rsidRPr="00277125">
        <w:rPr>
          <w:rFonts w:ascii="TH SarabunPSK" w:hAnsi="TH SarabunPSK" w:cs="TH SarabunPSK"/>
          <w:sz w:val="32"/>
          <w:szCs w:val="32"/>
          <w:cs/>
        </w:rPr>
        <w:t xml:space="preserve"> 5 ด้าน </w:t>
      </w:r>
    </w:p>
    <w:p w:rsidR="0073626A" w:rsidRPr="004604BA" w:rsidRDefault="0073626A" w:rsidP="004604BA">
      <w:pPr>
        <w:pStyle w:val="ListParagraph"/>
        <w:numPr>
          <w:ilvl w:val="3"/>
          <w:numId w:val="18"/>
        </w:numPr>
        <w:tabs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604BA">
        <w:rPr>
          <w:rFonts w:ascii="TH SarabunPSK" w:hAnsi="TH SarabunPSK" w:cs="TH SarabunPSK"/>
          <w:sz w:val="32"/>
          <w:szCs w:val="32"/>
          <w:cs/>
        </w:rPr>
        <w:t>แบบประเมินองค์ประกอบด้านสภาพแวดล้อมการควบคุม</w:t>
      </w:r>
    </w:p>
    <w:p w:rsidR="0073626A" w:rsidRPr="004604BA" w:rsidRDefault="0073626A" w:rsidP="004604BA">
      <w:pPr>
        <w:pStyle w:val="ListParagraph"/>
        <w:numPr>
          <w:ilvl w:val="3"/>
          <w:numId w:val="18"/>
        </w:numPr>
        <w:tabs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604BA">
        <w:rPr>
          <w:rFonts w:ascii="TH SarabunPSK" w:hAnsi="TH SarabunPSK" w:cs="TH SarabunPSK"/>
          <w:sz w:val="32"/>
          <w:szCs w:val="32"/>
          <w:cs/>
        </w:rPr>
        <w:t>แบบประเมินองค์ประกอบด้านการประเมินความเสี่ยง</w:t>
      </w:r>
    </w:p>
    <w:p w:rsidR="0073626A" w:rsidRPr="004604BA" w:rsidRDefault="0073626A" w:rsidP="004604BA">
      <w:pPr>
        <w:pStyle w:val="ListParagraph"/>
        <w:numPr>
          <w:ilvl w:val="3"/>
          <w:numId w:val="18"/>
        </w:numPr>
        <w:tabs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604BA">
        <w:rPr>
          <w:rFonts w:ascii="TH SarabunPSK" w:hAnsi="TH SarabunPSK" w:cs="TH SarabunPSK"/>
          <w:sz w:val="32"/>
          <w:szCs w:val="32"/>
          <w:cs/>
        </w:rPr>
        <w:t>แบบประเมินองค์ประกอบด้านกิจกรรมการควบคุม</w:t>
      </w:r>
    </w:p>
    <w:p w:rsidR="0073626A" w:rsidRPr="004604BA" w:rsidRDefault="0073626A" w:rsidP="004604BA">
      <w:pPr>
        <w:pStyle w:val="ListParagraph"/>
        <w:numPr>
          <w:ilvl w:val="3"/>
          <w:numId w:val="18"/>
        </w:numPr>
        <w:tabs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604BA">
        <w:rPr>
          <w:rFonts w:ascii="TH SarabunPSK" w:hAnsi="TH SarabunPSK" w:cs="TH SarabunPSK"/>
          <w:sz w:val="32"/>
          <w:szCs w:val="32"/>
          <w:cs/>
        </w:rPr>
        <w:t>แบบประเมินองค์ประกอบด้านสารสนเทศและการสื่อสาร</w:t>
      </w:r>
    </w:p>
    <w:p w:rsidR="0073626A" w:rsidRPr="004604BA" w:rsidRDefault="0073626A" w:rsidP="004604BA">
      <w:pPr>
        <w:pStyle w:val="ListParagraph"/>
        <w:numPr>
          <w:ilvl w:val="3"/>
          <w:numId w:val="18"/>
        </w:numPr>
        <w:tabs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604BA">
        <w:rPr>
          <w:rFonts w:ascii="TH SarabunPSK" w:hAnsi="TH SarabunPSK" w:cs="TH SarabunPSK"/>
          <w:sz w:val="32"/>
          <w:szCs w:val="32"/>
          <w:cs/>
        </w:rPr>
        <w:t>แบบประเมินองค์ประกอบด้านการติดตามประเมินผล</w:t>
      </w:r>
    </w:p>
    <w:p w:rsidR="004712D0" w:rsidRPr="00277125" w:rsidRDefault="004712D0" w:rsidP="004712D0">
      <w:pPr>
        <w:tabs>
          <w:tab w:val="left" w:pos="900"/>
          <w:tab w:val="left" w:pos="112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27712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7712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77125">
        <w:rPr>
          <w:rFonts w:ascii="TH SarabunPSK" w:hAnsi="TH SarabunPSK" w:cs="TH SarabunPSK"/>
          <w:sz w:val="32"/>
          <w:szCs w:val="32"/>
        </w:rPr>
        <w:t xml:space="preserve">  </w:t>
      </w:r>
      <w:r w:rsidRPr="00277125">
        <w:rPr>
          <w:rFonts w:ascii="TH SarabunPSK" w:hAnsi="TH SarabunPSK" w:cs="TH SarabunPSK"/>
          <w:sz w:val="32"/>
          <w:szCs w:val="32"/>
          <w:cs/>
        </w:rPr>
        <w:t>สามารถดาวน์โหลดคู่มือการบริหารความเสี่ยงและการควบคุมภายในของมหาวิทยาลัยเทคโนโลยีราชมงคลพระนคร  และแบบฟอร์มต่างๆได้ทางเว็บไซต์ของกองนโยบายและแผน</w:t>
      </w:r>
      <w:r w:rsidRPr="00277125">
        <w:rPr>
          <w:rFonts w:ascii="TH SarabunPSK" w:hAnsi="TH SarabunPSK" w:cs="TH SarabunPSK"/>
          <w:sz w:val="32"/>
          <w:szCs w:val="32"/>
        </w:rPr>
        <w:t xml:space="preserve">  </w:t>
      </w:r>
    </w:p>
    <w:p w:rsidR="0073626A" w:rsidRPr="004712D0" w:rsidRDefault="0073626A" w:rsidP="004712D0">
      <w:pPr>
        <w:pStyle w:val="ListParagraph"/>
        <w:tabs>
          <w:tab w:val="left" w:pos="1134"/>
        </w:tabs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sectPr w:rsidR="0073626A" w:rsidRPr="004712D0" w:rsidSect="009F5E02">
      <w:pgSz w:w="11906" w:h="16838" w:code="9"/>
      <w:pgMar w:top="1440" w:right="1134" w:bottom="144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D6" w:rsidRDefault="001443D6" w:rsidP="009E7497">
      <w:pPr>
        <w:spacing w:line="240" w:lineRule="auto"/>
      </w:pPr>
      <w:r>
        <w:separator/>
      </w:r>
    </w:p>
  </w:endnote>
  <w:endnote w:type="continuationSeparator" w:id="0">
    <w:p w:rsidR="001443D6" w:rsidRDefault="001443D6" w:rsidP="009E7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D6" w:rsidRDefault="001443D6" w:rsidP="009E7497">
      <w:pPr>
        <w:spacing w:line="240" w:lineRule="auto"/>
      </w:pPr>
      <w:r>
        <w:separator/>
      </w:r>
    </w:p>
  </w:footnote>
  <w:footnote w:type="continuationSeparator" w:id="0">
    <w:p w:rsidR="001443D6" w:rsidRDefault="001443D6" w:rsidP="009E74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5C4F"/>
      </v:shape>
    </w:pict>
  </w:numPicBullet>
  <w:abstractNum w:abstractNumId="0">
    <w:nsid w:val="02785E74"/>
    <w:multiLevelType w:val="multilevel"/>
    <w:tmpl w:val="C1A69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107E35"/>
    <w:multiLevelType w:val="hybridMultilevel"/>
    <w:tmpl w:val="33E8BD78"/>
    <w:lvl w:ilvl="0" w:tplc="5D88A6AC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H SarabunPSK" w:hAnsi="TH SarabunPSK" w:cs="TH SarabunPSK"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98441E9"/>
    <w:multiLevelType w:val="multilevel"/>
    <w:tmpl w:val="4282D7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>
    <w:nsid w:val="182321A4"/>
    <w:multiLevelType w:val="hybridMultilevel"/>
    <w:tmpl w:val="D10895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F4E68"/>
    <w:multiLevelType w:val="multilevel"/>
    <w:tmpl w:val="F02C8A3C"/>
    <w:lvl w:ilvl="0">
      <w:start w:val="1"/>
      <w:numFmt w:val="decimal"/>
      <w:lvlText w:val="%1."/>
      <w:lvlJc w:val="left"/>
      <w:pPr>
        <w:ind w:left="1215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</w:rPr>
    </w:lvl>
  </w:abstractNum>
  <w:abstractNum w:abstractNumId="5">
    <w:nsid w:val="18A65221"/>
    <w:multiLevelType w:val="hybridMultilevel"/>
    <w:tmpl w:val="2AA08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D5066"/>
    <w:multiLevelType w:val="hybridMultilevel"/>
    <w:tmpl w:val="027CC252"/>
    <w:lvl w:ilvl="0" w:tplc="2AA6A7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D6F6194"/>
    <w:multiLevelType w:val="hybridMultilevel"/>
    <w:tmpl w:val="3A449846"/>
    <w:lvl w:ilvl="0" w:tplc="1CF69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</w:rPr>
    </w:lvl>
    <w:lvl w:ilvl="1" w:tplc="60006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14C0C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Cordia New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8266C"/>
    <w:multiLevelType w:val="hybridMultilevel"/>
    <w:tmpl w:val="027CC252"/>
    <w:lvl w:ilvl="0" w:tplc="2AA6A7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54A46B7"/>
    <w:multiLevelType w:val="hybridMultilevel"/>
    <w:tmpl w:val="2D4C06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775C"/>
    <w:multiLevelType w:val="multilevel"/>
    <w:tmpl w:val="41C0E9AE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5"/>
        </w:tabs>
        <w:ind w:left="2115" w:hanging="10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55"/>
        </w:tabs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85"/>
        </w:tabs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440"/>
      </w:pPr>
      <w:rPr>
        <w:rFonts w:hint="default"/>
      </w:rPr>
    </w:lvl>
  </w:abstractNum>
  <w:abstractNum w:abstractNumId="11">
    <w:nsid w:val="37F45B7A"/>
    <w:multiLevelType w:val="hybridMultilevel"/>
    <w:tmpl w:val="21E48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47946"/>
    <w:multiLevelType w:val="hybridMultilevel"/>
    <w:tmpl w:val="A4ACE91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ED3416"/>
    <w:multiLevelType w:val="multilevel"/>
    <w:tmpl w:val="BA40B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5123EE4"/>
    <w:multiLevelType w:val="hybridMultilevel"/>
    <w:tmpl w:val="238E8864"/>
    <w:lvl w:ilvl="0" w:tplc="ED16F2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BAA37D6"/>
    <w:multiLevelType w:val="hybridMultilevel"/>
    <w:tmpl w:val="A34C30F0"/>
    <w:lvl w:ilvl="0" w:tplc="578025A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8449AF"/>
    <w:multiLevelType w:val="hybridMultilevel"/>
    <w:tmpl w:val="87E25928"/>
    <w:lvl w:ilvl="0" w:tplc="21703332">
      <w:start w:val="1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72F166F9"/>
    <w:multiLevelType w:val="hybridMultilevel"/>
    <w:tmpl w:val="89E6C4C0"/>
    <w:lvl w:ilvl="0" w:tplc="DCC4EF3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7"/>
  </w:num>
  <w:num w:numId="5">
    <w:abstractNumId w:val="10"/>
  </w:num>
  <w:num w:numId="6">
    <w:abstractNumId w:val="14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  <w:num w:numId="13">
    <w:abstractNumId w:val="15"/>
  </w:num>
  <w:num w:numId="14">
    <w:abstractNumId w:val="12"/>
  </w:num>
  <w:num w:numId="15">
    <w:abstractNumId w:val="13"/>
  </w:num>
  <w:num w:numId="16">
    <w:abstractNumId w:val="3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11"/>
    <w:rsid w:val="00040DFB"/>
    <w:rsid w:val="00063753"/>
    <w:rsid w:val="000D07F6"/>
    <w:rsid w:val="000D149B"/>
    <w:rsid w:val="000E7F94"/>
    <w:rsid w:val="0012129B"/>
    <w:rsid w:val="001443D6"/>
    <w:rsid w:val="00180343"/>
    <w:rsid w:val="001C6859"/>
    <w:rsid w:val="001C777F"/>
    <w:rsid w:val="001F6A07"/>
    <w:rsid w:val="00274690"/>
    <w:rsid w:val="002B0D4F"/>
    <w:rsid w:val="002C7A2B"/>
    <w:rsid w:val="002E776A"/>
    <w:rsid w:val="00300F61"/>
    <w:rsid w:val="00301706"/>
    <w:rsid w:val="003F5CC8"/>
    <w:rsid w:val="0043000C"/>
    <w:rsid w:val="0043285F"/>
    <w:rsid w:val="00432A47"/>
    <w:rsid w:val="004604BA"/>
    <w:rsid w:val="00464952"/>
    <w:rsid w:val="004712D0"/>
    <w:rsid w:val="00491EF0"/>
    <w:rsid w:val="004A6277"/>
    <w:rsid w:val="004D48AE"/>
    <w:rsid w:val="0050357B"/>
    <w:rsid w:val="00503A78"/>
    <w:rsid w:val="00520947"/>
    <w:rsid w:val="00536C6C"/>
    <w:rsid w:val="0056132E"/>
    <w:rsid w:val="00580CA6"/>
    <w:rsid w:val="005934DA"/>
    <w:rsid w:val="005B1A9D"/>
    <w:rsid w:val="00627DE2"/>
    <w:rsid w:val="006450CE"/>
    <w:rsid w:val="006849B6"/>
    <w:rsid w:val="006E4A11"/>
    <w:rsid w:val="00710788"/>
    <w:rsid w:val="00710F2D"/>
    <w:rsid w:val="00716F4B"/>
    <w:rsid w:val="00733F71"/>
    <w:rsid w:val="0073626A"/>
    <w:rsid w:val="007523BA"/>
    <w:rsid w:val="00760DF6"/>
    <w:rsid w:val="00781584"/>
    <w:rsid w:val="007B03B9"/>
    <w:rsid w:val="007D753C"/>
    <w:rsid w:val="00803DF5"/>
    <w:rsid w:val="008713F2"/>
    <w:rsid w:val="0088392D"/>
    <w:rsid w:val="00896334"/>
    <w:rsid w:val="008D434D"/>
    <w:rsid w:val="00911AF9"/>
    <w:rsid w:val="0094551A"/>
    <w:rsid w:val="00951881"/>
    <w:rsid w:val="009B6321"/>
    <w:rsid w:val="009D299C"/>
    <w:rsid w:val="009D44DA"/>
    <w:rsid w:val="009E7497"/>
    <w:rsid w:val="009F5E02"/>
    <w:rsid w:val="00A45D62"/>
    <w:rsid w:val="00AD2BB8"/>
    <w:rsid w:val="00AE3386"/>
    <w:rsid w:val="00B17FE7"/>
    <w:rsid w:val="00B61D68"/>
    <w:rsid w:val="00B71176"/>
    <w:rsid w:val="00BC1FD1"/>
    <w:rsid w:val="00C030EA"/>
    <w:rsid w:val="00C17F53"/>
    <w:rsid w:val="00CA0C33"/>
    <w:rsid w:val="00CA6DFD"/>
    <w:rsid w:val="00CC1FB8"/>
    <w:rsid w:val="00CD1E32"/>
    <w:rsid w:val="00D04213"/>
    <w:rsid w:val="00D21B76"/>
    <w:rsid w:val="00D504A1"/>
    <w:rsid w:val="00D574CA"/>
    <w:rsid w:val="00D77A4E"/>
    <w:rsid w:val="00D83ECF"/>
    <w:rsid w:val="00D86476"/>
    <w:rsid w:val="00DB5172"/>
    <w:rsid w:val="00E2573B"/>
    <w:rsid w:val="00E75E1B"/>
    <w:rsid w:val="00EC42F2"/>
    <w:rsid w:val="00ED5C0C"/>
    <w:rsid w:val="00F01A0F"/>
    <w:rsid w:val="00F1004B"/>
    <w:rsid w:val="00F54BC3"/>
    <w:rsid w:val="00F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47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3626A"/>
    <w:pPr>
      <w:spacing w:line="240" w:lineRule="auto"/>
      <w:ind w:firstLine="1134"/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73626A"/>
    <w:rPr>
      <w:rFonts w:ascii="AngsanaUPC" w:eastAsia="Times New Roman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E74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497"/>
  </w:style>
  <w:style w:type="paragraph" w:styleId="Footer">
    <w:name w:val="footer"/>
    <w:basedOn w:val="Normal"/>
    <w:link w:val="FooterChar"/>
    <w:uiPriority w:val="99"/>
    <w:unhideWhenUsed/>
    <w:rsid w:val="009E74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97"/>
  </w:style>
  <w:style w:type="paragraph" w:styleId="BalloonText">
    <w:name w:val="Balloon Text"/>
    <w:basedOn w:val="Normal"/>
    <w:link w:val="BalloonTextChar"/>
    <w:uiPriority w:val="99"/>
    <w:semiHidden/>
    <w:unhideWhenUsed/>
    <w:rsid w:val="00716F4B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4B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47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3626A"/>
    <w:pPr>
      <w:spacing w:line="240" w:lineRule="auto"/>
      <w:ind w:firstLine="1134"/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73626A"/>
    <w:rPr>
      <w:rFonts w:ascii="AngsanaUPC" w:eastAsia="Times New Roman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E74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497"/>
  </w:style>
  <w:style w:type="paragraph" w:styleId="Footer">
    <w:name w:val="footer"/>
    <w:basedOn w:val="Normal"/>
    <w:link w:val="FooterChar"/>
    <w:uiPriority w:val="99"/>
    <w:unhideWhenUsed/>
    <w:rsid w:val="009E74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97"/>
  </w:style>
  <w:style w:type="paragraph" w:styleId="BalloonText">
    <w:name w:val="Balloon Text"/>
    <w:basedOn w:val="Normal"/>
    <w:link w:val="BalloonTextChar"/>
    <w:uiPriority w:val="99"/>
    <w:semiHidden/>
    <w:unhideWhenUsed/>
    <w:rsid w:val="00716F4B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4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0FC4-1882-4A46-9373-6DD63DC8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Chanara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Chanara</dc:creator>
  <cp:lastModifiedBy>Lenovo</cp:lastModifiedBy>
  <cp:revision>2</cp:revision>
  <cp:lastPrinted>2015-06-24T05:15:00Z</cp:lastPrinted>
  <dcterms:created xsi:type="dcterms:W3CDTF">2015-07-08T07:06:00Z</dcterms:created>
  <dcterms:modified xsi:type="dcterms:W3CDTF">2015-07-08T07:06:00Z</dcterms:modified>
</cp:coreProperties>
</file>